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238" w:type="dxa"/>
        <w:tblLayout w:type="fixed"/>
        <w:tblLook w:val="01E0" w:firstRow="1" w:lastRow="1" w:firstColumn="1" w:lastColumn="1" w:noHBand="0" w:noVBand="0"/>
      </w:tblPr>
      <w:tblGrid>
        <w:gridCol w:w="5944"/>
      </w:tblGrid>
      <w:tr w:rsidR="00B12198">
        <w:trPr>
          <w:trHeight w:val="1532"/>
        </w:trPr>
        <w:tc>
          <w:tcPr>
            <w:tcW w:w="5944" w:type="dxa"/>
          </w:tcPr>
          <w:p w:rsidR="00B12198" w:rsidRDefault="00243937">
            <w:pPr>
              <w:pStyle w:val="TableParagraph"/>
              <w:spacing w:line="448" w:lineRule="exact"/>
              <w:ind w:left="1710"/>
              <w:rPr>
                <w:b/>
                <w:sz w:val="40"/>
              </w:rPr>
            </w:pPr>
            <w:bookmarkStart w:id="0" w:name="_GoBack"/>
            <w:bookmarkEnd w:id="0"/>
            <w:r>
              <w:rPr>
                <w:rFonts w:ascii="Times New Roman"/>
                <w:sz w:val="28"/>
              </w:rPr>
              <w:br w:type="page"/>
            </w:r>
            <w:r w:rsidR="00B2794E">
              <w:rPr>
                <w:b/>
                <w:sz w:val="40"/>
              </w:rPr>
              <w:t>Onderwijs en</w:t>
            </w:r>
          </w:p>
          <w:p w:rsidR="00B12198" w:rsidRDefault="001C1963" w:rsidP="007153BA">
            <w:pPr>
              <w:pStyle w:val="TableParagraph"/>
              <w:spacing w:before="1"/>
              <w:ind w:left="1122" w:right="1128"/>
              <w:jc w:val="center"/>
              <w:rPr>
                <w:b/>
                <w:sz w:val="40"/>
              </w:rPr>
            </w:pPr>
            <w:r>
              <w:rPr>
                <w:b/>
                <w:sz w:val="40"/>
              </w:rPr>
              <w:t>examenprogramma 2018-20</w:t>
            </w:r>
            <w:r w:rsidR="00BB2994">
              <w:rPr>
                <w:b/>
                <w:sz w:val="40"/>
              </w:rPr>
              <w:t>2</w:t>
            </w:r>
            <w:r w:rsidR="00A32F8B">
              <w:rPr>
                <w:b/>
                <w:sz w:val="40"/>
              </w:rPr>
              <w:t>0</w:t>
            </w:r>
          </w:p>
        </w:tc>
      </w:tr>
      <w:tr w:rsidR="00BB2994" w:rsidTr="00BB2994">
        <w:trPr>
          <w:trHeight w:val="1995"/>
        </w:trPr>
        <w:tc>
          <w:tcPr>
            <w:tcW w:w="5944" w:type="dxa"/>
          </w:tcPr>
          <w:p w:rsidR="00BB2994" w:rsidRPr="005D505F" w:rsidRDefault="00BB2994" w:rsidP="00BB2994">
            <w:pPr>
              <w:pStyle w:val="TableParagraph"/>
              <w:spacing w:before="156"/>
              <w:ind w:left="222" w:right="219"/>
              <w:jc w:val="center"/>
              <w:rPr>
                <w:b/>
                <w:sz w:val="28"/>
              </w:rPr>
            </w:pPr>
            <w:r>
              <w:rPr>
                <w:b/>
                <w:sz w:val="28"/>
              </w:rPr>
              <w:t xml:space="preserve">Informatie voor studenten van de </w:t>
            </w:r>
            <w:r w:rsidR="009024A9">
              <w:rPr>
                <w:b/>
                <w:sz w:val="28"/>
              </w:rPr>
              <w:t xml:space="preserve">verkorte </w:t>
            </w:r>
            <w:r>
              <w:rPr>
                <w:b/>
                <w:sz w:val="28"/>
              </w:rPr>
              <w:t xml:space="preserve">opleiding </w:t>
            </w:r>
            <w:r w:rsidR="004C0F7A">
              <w:rPr>
                <w:b/>
                <w:sz w:val="28"/>
              </w:rPr>
              <w:t xml:space="preserve">Gespecialiseerd </w:t>
            </w:r>
            <w:r w:rsidR="007153BA">
              <w:rPr>
                <w:b/>
                <w:sz w:val="28"/>
              </w:rPr>
              <w:t>Pedagogisch Medewerker</w:t>
            </w:r>
            <w:r w:rsidRPr="005D505F">
              <w:rPr>
                <w:b/>
                <w:sz w:val="28"/>
              </w:rPr>
              <w:t xml:space="preserve"> </w:t>
            </w:r>
            <w:r w:rsidR="007153BA">
              <w:rPr>
                <w:b/>
                <w:sz w:val="28"/>
              </w:rPr>
              <w:t xml:space="preserve">Kinderopvang </w:t>
            </w:r>
            <w:r w:rsidRPr="005D505F">
              <w:rPr>
                <w:b/>
                <w:sz w:val="28"/>
              </w:rPr>
              <w:t xml:space="preserve">niveau </w:t>
            </w:r>
            <w:r w:rsidR="004C0F7A">
              <w:rPr>
                <w:b/>
                <w:sz w:val="28"/>
              </w:rPr>
              <w:t>4</w:t>
            </w:r>
          </w:p>
          <w:p w:rsidR="00BB2994" w:rsidRDefault="00BB2994" w:rsidP="00BB2994">
            <w:pPr>
              <w:pStyle w:val="TableParagraph"/>
              <w:spacing w:before="235" w:line="322" w:lineRule="exact"/>
              <w:ind w:left="1535" w:right="1543" w:firstLine="11"/>
              <w:jc w:val="center"/>
              <w:rPr>
                <w:b/>
                <w:sz w:val="28"/>
              </w:rPr>
            </w:pPr>
            <w:r>
              <w:rPr>
                <w:b/>
                <w:sz w:val="28"/>
              </w:rPr>
              <w:t>Leerweg: B</w:t>
            </w:r>
            <w:r w:rsidR="007153BA">
              <w:rPr>
                <w:b/>
                <w:sz w:val="28"/>
              </w:rPr>
              <w:t>BL</w:t>
            </w:r>
          </w:p>
          <w:p w:rsidR="00BB2994" w:rsidRDefault="00BB2994" w:rsidP="007153BA">
            <w:pPr>
              <w:pStyle w:val="TableParagraph"/>
              <w:spacing w:before="235" w:line="322" w:lineRule="exact"/>
              <w:ind w:left="1535" w:right="1543" w:firstLine="11"/>
              <w:jc w:val="center"/>
              <w:rPr>
                <w:b/>
                <w:sz w:val="28"/>
              </w:rPr>
            </w:pPr>
            <w:r>
              <w:rPr>
                <w:b/>
                <w:sz w:val="28"/>
              </w:rPr>
              <w:t xml:space="preserve">Crebonummer: </w:t>
            </w:r>
            <w:r w:rsidR="004C0F7A">
              <w:rPr>
                <w:b/>
                <w:sz w:val="28"/>
              </w:rPr>
              <w:t>92632</w:t>
            </w:r>
          </w:p>
        </w:tc>
      </w:tr>
    </w:tbl>
    <w:p w:rsidR="00BB2994" w:rsidRDefault="00BB2994" w:rsidP="00BB2994">
      <w:pPr>
        <w:pStyle w:val="Plattetekst"/>
        <w:rPr>
          <w:rFonts w:ascii="Times New Roman"/>
        </w:rPr>
      </w:pPr>
    </w:p>
    <w:p w:rsidR="00B12198" w:rsidRDefault="00B12198">
      <w:pPr>
        <w:pStyle w:val="Plattetekst"/>
        <w:rPr>
          <w:rFonts w:ascii="Times New Roman"/>
        </w:rPr>
      </w:pPr>
    </w:p>
    <w:p w:rsidR="00B12198" w:rsidRDefault="00B12198">
      <w:pPr>
        <w:pStyle w:val="Plattetekst"/>
        <w:rPr>
          <w:rFonts w:ascii="Times New Roman"/>
        </w:rPr>
      </w:pPr>
    </w:p>
    <w:p w:rsidR="00B12198" w:rsidRDefault="00B12198">
      <w:pPr>
        <w:pStyle w:val="Plattetekst"/>
        <w:rPr>
          <w:rFonts w:ascii="Times New Roman"/>
        </w:rPr>
      </w:pPr>
    </w:p>
    <w:p w:rsidR="00B12198" w:rsidRDefault="00B12198">
      <w:pPr>
        <w:pStyle w:val="Plattetekst"/>
        <w:spacing w:before="8"/>
        <w:rPr>
          <w:rFonts w:ascii="Times New Roman"/>
          <w:sz w:val="14"/>
        </w:rPr>
      </w:pPr>
    </w:p>
    <w:p w:rsidR="00B12198" w:rsidRDefault="00E12845" w:rsidP="00E12845">
      <w:pPr>
        <w:pStyle w:val="Plattetekst"/>
        <w:jc w:val="center"/>
        <w:rPr>
          <w:rFonts w:ascii="Times New Roman"/>
        </w:rPr>
      </w:pPr>
      <w:r>
        <w:rPr>
          <w:rFonts w:ascii="Times New Roman"/>
          <w:noProof/>
          <w:lang w:bidi="ar-SA"/>
        </w:rPr>
        <w:drawing>
          <wp:inline distT="0" distB="0" distL="0" distR="0">
            <wp:extent cx="2958547" cy="394384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BO-RGB-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495" cy="3946443"/>
                    </a:xfrm>
                    <a:prstGeom prst="rect">
                      <a:avLst/>
                    </a:prstGeom>
                  </pic:spPr>
                </pic:pic>
              </a:graphicData>
            </a:graphic>
          </wp:inline>
        </w:drawing>
      </w:r>
    </w:p>
    <w:p w:rsidR="00B12198" w:rsidRDefault="00B12198">
      <w:pPr>
        <w:pStyle w:val="Plattetekst"/>
        <w:rPr>
          <w:rFonts w:ascii="Times New Roman"/>
        </w:rPr>
      </w:pPr>
    </w:p>
    <w:p w:rsidR="00B12198" w:rsidRDefault="00B12198">
      <w:pPr>
        <w:pStyle w:val="Plattetekst"/>
        <w:rPr>
          <w:rFonts w:ascii="Times New Roman"/>
        </w:rPr>
      </w:pPr>
    </w:p>
    <w:p w:rsidR="00B12198" w:rsidRDefault="00B12198">
      <w:pPr>
        <w:pStyle w:val="Plattetekst"/>
        <w:rPr>
          <w:rFonts w:ascii="Times New Roman"/>
        </w:rPr>
      </w:pPr>
    </w:p>
    <w:p w:rsidR="00B12198" w:rsidRDefault="00B12198">
      <w:pPr>
        <w:pStyle w:val="Plattetekst"/>
        <w:rPr>
          <w:rFonts w:ascii="Times New Roman"/>
        </w:rPr>
      </w:pPr>
    </w:p>
    <w:p w:rsidR="00792174" w:rsidRDefault="00D14ED8" w:rsidP="00BB2994">
      <w:pPr>
        <w:pStyle w:val="Plattetekst"/>
        <w:jc w:val="center"/>
        <w:rPr>
          <w:rFonts w:ascii="Arial Rounded MT Bold" w:hAnsi="Arial Rounded MT Bold"/>
          <w:sz w:val="72"/>
          <w:szCs w:val="72"/>
        </w:rPr>
      </w:pPr>
      <w:r w:rsidRPr="00D14ED8">
        <w:rPr>
          <w:rFonts w:ascii="Arial Rounded MT Bold" w:hAnsi="Arial Rounded MT Bold"/>
          <w:sz w:val="72"/>
          <w:szCs w:val="72"/>
        </w:rPr>
        <w:t>Krea bo futuro</w:t>
      </w:r>
    </w:p>
    <w:p w:rsidR="00B12198" w:rsidRDefault="00792174" w:rsidP="00792174">
      <w:pPr>
        <w:rPr>
          <w:b/>
          <w:sz w:val="24"/>
        </w:rPr>
      </w:pPr>
      <w:r>
        <w:rPr>
          <w:rFonts w:ascii="Arial Rounded MT Bold" w:hAnsi="Arial Rounded MT Bold"/>
          <w:sz w:val="72"/>
          <w:szCs w:val="72"/>
        </w:rPr>
        <w:br w:type="page"/>
      </w:r>
    </w:p>
    <w:p w:rsidR="00B12198" w:rsidRDefault="00B12198">
      <w:pPr>
        <w:spacing w:line="480" w:lineRule="auto"/>
        <w:rPr>
          <w:sz w:val="24"/>
        </w:rPr>
        <w:sectPr w:rsidR="00B12198">
          <w:type w:val="continuous"/>
          <w:pgSz w:w="11910" w:h="16840"/>
          <w:pgMar w:top="1580" w:right="1120" w:bottom="280" w:left="740" w:header="708" w:footer="708" w:gutter="0"/>
          <w:cols w:space="708"/>
        </w:sectPr>
      </w:pPr>
    </w:p>
    <w:p w:rsidR="00792174" w:rsidRDefault="00792174">
      <w:pPr>
        <w:spacing w:before="76" w:after="19"/>
        <w:ind w:left="676"/>
        <w:rPr>
          <w:sz w:val="28"/>
        </w:rPr>
      </w:pPr>
    </w:p>
    <w:p w:rsidR="00792174" w:rsidRDefault="00792174">
      <w:pPr>
        <w:rPr>
          <w:sz w:val="28"/>
        </w:rPr>
      </w:pPr>
    </w:p>
    <w:p w:rsidR="00B12198" w:rsidRDefault="00B2794E">
      <w:pPr>
        <w:spacing w:before="76" w:after="19"/>
        <w:ind w:left="676"/>
        <w:rPr>
          <w:sz w:val="28"/>
        </w:rPr>
      </w:pPr>
      <w:r>
        <w:rPr>
          <w:sz w:val="28"/>
        </w:rPr>
        <w:t>Inhoudsopgave</w:t>
      </w:r>
    </w:p>
    <w:p w:rsidR="00B12198" w:rsidRDefault="00B2794E">
      <w:pPr>
        <w:pStyle w:val="Plattetekst"/>
        <w:spacing w:line="20" w:lineRule="exact"/>
        <w:ind w:left="639"/>
        <w:rPr>
          <w:sz w:val="2"/>
        </w:rPr>
      </w:pPr>
      <w:r>
        <w:rPr>
          <w:rFonts w:ascii="Times New Roman"/>
          <w:spacing w:val="5"/>
          <w:sz w:val="2"/>
        </w:rPr>
        <w:t xml:space="preserve"> </w:t>
      </w:r>
      <w:r w:rsidR="00C0176E">
        <w:rPr>
          <w:noProof/>
          <w:spacing w:val="5"/>
          <w:sz w:val="2"/>
          <w:lang w:bidi="ar-SA"/>
        </w:rPr>
        <mc:AlternateContent>
          <mc:Choice Requires="wpg">
            <w:drawing>
              <wp:inline distT="0" distB="0" distL="0" distR="0">
                <wp:extent cx="5798185" cy="9525"/>
                <wp:effectExtent l="9525" t="9525" r="12065" b="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6" name="Line 7"/>
                        <wps:cNvCnPr/>
                        <wps:spPr bwMode="auto">
                          <a:xfrm>
                            <a:off x="0" y="7"/>
                            <a:ext cx="913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31CE9B" id="Group 6"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">
                <v:line id="Line 7" o:spid="_x0000_s1027" style="position:absolute;visibility:visible;mso-wrap-style:square" from="0,7" to="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w10:anchorlock/>
              </v:group>
            </w:pict>
          </mc:Fallback>
        </mc:AlternateContent>
      </w:r>
    </w:p>
    <w:p w:rsidR="00B12198" w:rsidRDefault="00B12198">
      <w:pPr>
        <w:pStyle w:val="Plattetekst"/>
        <w:spacing w:before="6"/>
      </w:pPr>
    </w:p>
    <w:sdt>
      <w:sdtPr>
        <w:rPr>
          <w:rFonts w:ascii="Arial" w:eastAsia="Arial" w:hAnsi="Arial" w:cs="Arial"/>
          <w:b w:val="0"/>
          <w:bCs w:val="0"/>
          <w:color w:val="auto"/>
          <w:sz w:val="22"/>
          <w:szCs w:val="22"/>
          <w:lang w:bidi="nl-NL"/>
        </w:rPr>
        <w:id w:val="-2052216605"/>
        <w:docPartObj>
          <w:docPartGallery w:val="Table of Contents"/>
          <w:docPartUnique/>
        </w:docPartObj>
      </w:sdtPr>
      <w:sdtEndPr/>
      <w:sdtContent>
        <w:p w:rsidR="00DF5B3D" w:rsidRDefault="00DF5B3D">
          <w:pPr>
            <w:pStyle w:val="Kopvaninhoudsopgave"/>
          </w:pPr>
        </w:p>
        <w:p w:rsidR="00E450FC" w:rsidRDefault="00DF5B3D">
          <w:pPr>
            <w:pStyle w:val="Inhopg1"/>
            <w:tabs>
              <w:tab w:val="left" w:pos="1636"/>
              <w:tab w:val="right" w:leader="dot" w:pos="1004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16670437" w:history="1">
            <w:r w:rsidR="00E450FC" w:rsidRPr="00252CFE">
              <w:rPr>
                <w:rStyle w:val="Hyperlink"/>
                <w:noProof/>
                <w:spacing w:val="-1"/>
              </w:rPr>
              <w:t>1.</w:t>
            </w:r>
            <w:r w:rsidR="00E450FC">
              <w:rPr>
                <w:rFonts w:asciiTheme="minorHAnsi" w:eastAsiaTheme="minorEastAsia" w:hAnsiTheme="minorHAnsi" w:cstheme="minorBidi"/>
                <w:noProof/>
                <w:sz w:val="22"/>
                <w:szCs w:val="22"/>
                <w:lang w:bidi="ar-SA"/>
              </w:rPr>
              <w:tab/>
            </w:r>
            <w:r w:rsidR="00E450FC" w:rsidRPr="00252CFE">
              <w:rPr>
                <w:rStyle w:val="Hyperlink"/>
                <w:noProof/>
              </w:rPr>
              <w:t>Het Onderwijsprogramma</w:t>
            </w:r>
            <w:r w:rsidR="00E450FC">
              <w:rPr>
                <w:noProof/>
                <w:webHidden/>
              </w:rPr>
              <w:tab/>
            </w:r>
            <w:r w:rsidR="00E450FC">
              <w:rPr>
                <w:noProof/>
                <w:webHidden/>
              </w:rPr>
              <w:fldChar w:fldCharType="begin"/>
            </w:r>
            <w:r w:rsidR="00E450FC">
              <w:rPr>
                <w:noProof/>
                <w:webHidden/>
              </w:rPr>
              <w:instrText xml:space="preserve"> PAGEREF _Toc516670437 \h </w:instrText>
            </w:r>
            <w:r w:rsidR="00E450FC">
              <w:rPr>
                <w:noProof/>
                <w:webHidden/>
              </w:rPr>
            </w:r>
            <w:r w:rsidR="00E450FC">
              <w:rPr>
                <w:noProof/>
                <w:webHidden/>
              </w:rPr>
              <w:fldChar w:fldCharType="separate"/>
            </w:r>
            <w:r w:rsidR="00E450FC">
              <w:rPr>
                <w:noProof/>
                <w:webHidden/>
              </w:rPr>
              <w:t>3</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38" w:history="1">
            <w:r w:rsidR="00E450FC" w:rsidRPr="00252CFE">
              <w:rPr>
                <w:rStyle w:val="Hyperlink"/>
                <w:noProof/>
              </w:rPr>
              <w:t>1.1</w:t>
            </w:r>
            <w:r w:rsidR="00E450FC">
              <w:rPr>
                <w:rFonts w:asciiTheme="minorHAnsi" w:eastAsiaTheme="minorEastAsia" w:hAnsiTheme="minorHAnsi" w:cstheme="minorBidi"/>
                <w:noProof/>
                <w:sz w:val="22"/>
                <w:szCs w:val="22"/>
                <w:lang w:bidi="ar-SA"/>
              </w:rPr>
              <w:tab/>
            </w:r>
            <w:r w:rsidR="00E450FC" w:rsidRPr="00252CFE">
              <w:rPr>
                <w:rStyle w:val="Hyperlink"/>
                <w:noProof/>
              </w:rPr>
              <w:t>Algemene opleidingsgegevens</w:t>
            </w:r>
            <w:r w:rsidR="00E450FC">
              <w:rPr>
                <w:noProof/>
                <w:webHidden/>
              </w:rPr>
              <w:tab/>
            </w:r>
            <w:r w:rsidR="00E450FC">
              <w:rPr>
                <w:noProof/>
                <w:webHidden/>
              </w:rPr>
              <w:fldChar w:fldCharType="begin"/>
            </w:r>
            <w:r w:rsidR="00E450FC">
              <w:rPr>
                <w:noProof/>
                <w:webHidden/>
              </w:rPr>
              <w:instrText xml:space="preserve"> PAGEREF _Toc516670438 \h </w:instrText>
            </w:r>
            <w:r w:rsidR="00E450FC">
              <w:rPr>
                <w:noProof/>
                <w:webHidden/>
              </w:rPr>
            </w:r>
            <w:r w:rsidR="00E450FC">
              <w:rPr>
                <w:noProof/>
                <w:webHidden/>
              </w:rPr>
              <w:fldChar w:fldCharType="separate"/>
            </w:r>
            <w:r w:rsidR="00E450FC">
              <w:rPr>
                <w:noProof/>
                <w:webHidden/>
              </w:rPr>
              <w:t>3</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39" w:history="1">
            <w:r w:rsidR="00E450FC" w:rsidRPr="00252CFE">
              <w:rPr>
                <w:rStyle w:val="Hyperlink"/>
                <w:noProof/>
              </w:rPr>
              <w:t>1.2</w:t>
            </w:r>
            <w:r w:rsidR="00E450FC">
              <w:rPr>
                <w:rFonts w:asciiTheme="minorHAnsi" w:eastAsiaTheme="minorEastAsia" w:hAnsiTheme="minorHAnsi" w:cstheme="minorBidi"/>
                <w:noProof/>
                <w:sz w:val="22"/>
                <w:szCs w:val="22"/>
                <w:lang w:bidi="ar-SA"/>
              </w:rPr>
              <w:tab/>
            </w:r>
            <w:r w:rsidR="00E450FC" w:rsidRPr="00252CFE">
              <w:rPr>
                <w:rStyle w:val="Hyperlink"/>
                <w:noProof/>
              </w:rPr>
              <w:t>Structuur van jouw</w:t>
            </w:r>
            <w:r w:rsidR="00E450FC" w:rsidRPr="00252CFE">
              <w:rPr>
                <w:rStyle w:val="Hyperlink"/>
                <w:noProof/>
                <w:spacing w:val="2"/>
              </w:rPr>
              <w:t xml:space="preserve"> </w:t>
            </w:r>
            <w:r w:rsidR="00E450FC" w:rsidRPr="00252CFE">
              <w:rPr>
                <w:rStyle w:val="Hyperlink"/>
                <w:noProof/>
              </w:rPr>
              <w:t>opleiding</w:t>
            </w:r>
            <w:r w:rsidR="00E450FC">
              <w:rPr>
                <w:noProof/>
                <w:webHidden/>
              </w:rPr>
              <w:tab/>
            </w:r>
            <w:r w:rsidR="00E450FC">
              <w:rPr>
                <w:noProof/>
                <w:webHidden/>
              </w:rPr>
              <w:fldChar w:fldCharType="begin"/>
            </w:r>
            <w:r w:rsidR="00E450FC">
              <w:rPr>
                <w:noProof/>
                <w:webHidden/>
              </w:rPr>
              <w:instrText xml:space="preserve"> PAGEREF _Toc516670439 \h </w:instrText>
            </w:r>
            <w:r w:rsidR="00E450FC">
              <w:rPr>
                <w:noProof/>
                <w:webHidden/>
              </w:rPr>
            </w:r>
            <w:r w:rsidR="00E450FC">
              <w:rPr>
                <w:noProof/>
                <w:webHidden/>
              </w:rPr>
              <w:fldChar w:fldCharType="separate"/>
            </w:r>
            <w:r w:rsidR="00E450FC">
              <w:rPr>
                <w:noProof/>
                <w:webHidden/>
              </w:rPr>
              <w:t>4</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0" w:history="1">
            <w:r w:rsidR="00E450FC" w:rsidRPr="00252CFE">
              <w:rPr>
                <w:rStyle w:val="Hyperlink"/>
                <w:noProof/>
              </w:rPr>
              <w:t>1.3</w:t>
            </w:r>
            <w:r w:rsidR="00E450FC">
              <w:rPr>
                <w:rFonts w:asciiTheme="minorHAnsi" w:eastAsiaTheme="minorEastAsia" w:hAnsiTheme="minorHAnsi" w:cstheme="minorBidi"/>
                <w:noProof/>
                <w:sz w:val="22"/>
                <w:szCs w:val="22"/>
                <w:lang w:bidi="ar-SA"/>
              </w:rPr>
              <w:tab/>
            </w:r>
            <w:r w:rsidR="00E450FC" w:rsidRPr="00252CFE">
              <w:rPr>
                <w:rStyle w:val="Hyperlink"/>
                <w:noProof/>
              </w:rPr>
              <w:t>Kwalificatiedossier</w:t>
            </w:r>
            <w:r w:rsidR="00E450FC">
              <w:rPr>
                <w:noProof/>
                <w:webHidden/>
              </w:rPr>
              <w:tab/>
            </w:r>
            <w:r w:rsidR="00E450FC">
              <w:rPr>
                <w:noProof/>
                <w:webHidden/>
              </w:rPr>
              <w:fldChar w:fldCharType="begin"/>
            </w:r>
            <w:r w:rsidR="00E450FC">
              <w:rPr>
                <w:noProof/>
                <w:webHidden/>
              </w:rPr>
              <w:instrText xml:space="preserve"> PAGEREF _Toc516670440 \h </w:instrText>
            </w:r>
            <w:r w:rsidR="00E450FC">
              <w:rPr>
                <w:noProof/>
                <w:webHidden/>
              </w:rPr>
            </w:r>
            <w:r w:rsidR="00E450FC">
              <w:rPr>
                <w:noProof/>
                <w:webHidden/>
              </w:rPr>
              <w:fldChar w:fldCharType="separate"/>
            </w:r>
            <w:r w:rsidR="00E450FC">
              <w:rPr>
                <w:noProof/>
                <w:webHidden/>
              </w:rPr>
              <w:t>4</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1" w:history="1">
            <w:r w:rsidR="00E450FC" w:rsidRPr="00252CFE">
              <w:rPr>
                <w:rStyle w:val="Hyperlink"/>
                <w:noProof/>
              </w:rPr>
              <w:t>1.4</w:t>
            </w:r>
            <w:r w:rsidR="00E450FC">
              <w:rPr>
                <w:rFonts w:asciiTheme="minorHAnsi" w:eastAsiaTheme="minorEastAsia" w:hAnsiTheme="minorHAnsi" w:cstheme="minorBidi"/>
                <w:noProof/>
                <w:sz w:val="22"/>
                <w:szCs w:val="22"/>
                <w:lang w:bidi="ar-SA"/>
              </w:rPr>
              <w:tab/>
            </w:r>
            <w:r w:rsidR="00E450FC" w:rsidRPr="00252CFE">
              <w:rPr>
                <w:rStyle w:val="Hyperlink"/>
                <w:noProof/>
              </w:rPr>
              <w:t>Kerntaken en werkprocessen</w:t>
            </w:r>
            <w:r w:rsidR="00E450FC">
              <w:rPr>
                <w:noProof/>
                <w:webHidden/>
              </w:rPr>
              <w:tab/>
            </w:r>
            <w:r w:rsidR="00E450FC">
              <w:rPr>
                <w:noProof/>
                <w:webHidden/>
              </w:rPr>
              <w:fldChar w:fldCharType="begin"/>
            </w:r>
            <w:r w:rsidR="00E450FC">
              <w:rPr>
                <w:noProof/>
                <w:webHidden/>
              </w:rPr>
              <w:instrText xml:space="preserve"> PAGEREF _Toc516670441 \h </w:instrText>
            </w:r>
            <w:r w:rsidR="00E450FC">
              <w:rPr>
                <w:noProof/>
                <w:webHidden/>
              </w:rPr>
            </w:r>
            <w:r w:rsidR="00E450FC">
              <w:rPr>
                <w:noProof/>
                <w:webHidden/>
              </w:rPr>
              <w:fldChar w:fldCharType="separate"/>
            </w:r>
            <w:r w:rsidR="00E450FC">
              <w:rPr>
                <w:noProof/>
                <w:webHidden/>
              </w:rPr>
              <w:t>5</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2" w:history="1">
            <w:r w:rsidR="00E450FC" w:rsidRPr="00252CFE">
              <w:rPr>
                <w:rStyle w:val="Hyperlink"/>
                <w:noProof/>
              </w:rPr>
              <w:t>1.5</w:t>
            </w:r>
            <w:r w:rsidR="00E450FC">
              <w:rPr>
                <w:rFonts w:asciiTheme="minorHAnsi" w:eastAsiaTheme="minorEastAsia" w:hAnsiTheme="minorHAnsi" w:cstheme="minorBidi"/>
                <w:noProof/>
                <w:sz w:val="22"/>
                <w:szCs w:val="22"/>
                <w:lang w:bidi="ar-SA"/>
              </w:rPr>
              <w:tab/>
            </w:r>
            <w:r w:rsidR="00E450FC" w:rsidRPr="00252CFE">
              <w:rPr>
                <w:rStyle w:val="Hyperlink"/>
                <w:noProof/>
              </w:rPr>
              <w:t>BPV</w:t>
            </w:r>
            <w:r w:rsidR="00E450FC">
              <w:rPr>
                <w:noProof/>
                <w:webHidden/>
              </w:rPr>
              <w:tab/>
            </w:r>
            <w:r w:rsidR="00E450FC">
              <w:rPr>
                <w:noProof/>
                <w:webHidden/>
              </w:rPr>
              <w:fldChar w:fldCharType="begin"/>
            </w:r>
            <w:r w:rsidR="00E450FC">
              <w:rPr>
                <w:noProof/>
                <w:webHidden/>
              </w:rPr>
              <w:instrText xml:space="preserve"> PAGEREF _Toc516670442 \h </w:instrText>
            </w:r>
            <w:r w:rsidR="00E450FC">
              <w:rPr>
                <w:noProof/>
                <w:webHidden/>
              </w:rPr>
            </w:r>
            <w:r w:rsidR="00E450FC">
              <w:rPr>
                <w:noProof/>
                <w:webHidden/>
              </w:rPr>
              <w:fldChar w:fldCharType="separate"/>
            </w:r>
            <w:r w:rsidR="00E450FC">
              <w:rPr>
                <w:noProof/>
                <w:webHidden/>
              </w:rPr>
              <w:t>5</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3" w:history="1">
            <w:r w:rsidR="00E450FC" w:rsidRPr="00252CFE">
              <w:rPr>
                <w:rStyle w:val="Hyperlink"/>
                <w:noProof/>
              </w:rPr>
              <w:t>1.6</w:t>
            </w:r>
            <w:r w:rsidR="00E450FC">
              <w:rPr>
                <w:rFonts w:asciiTheme="minorHAnsi" w:eastAsiaTheme="minorEastAsia" w:hAnsiTheme="minorHAnsi" w:cstheme="minorBidi"/>
                <w:noProof/>
                <w:sz w:val="22"/>
                <w:szCs w:val="22"/>
                <w:lang w:bidi="ar-SA"/>
              </w:rPr>
              <w:tab/>
            </w:r>
            <w:r w:rsidR="00E450FC" w:rsidRPr="00252CFE">
              <w:rPr>
                <w:rStyle w:val="Hyperlink"/>
                <w:noProof/>
              </w:rPr>
              <w:t>Generiek</w:t>
            </w:r>
            <w:r w:rsidR="00E450FC">
              <w:rPr>
                <w:noProof/>
                <w:webHidden/>
              </w:rPr>
              <w:tab/>
            </w:r>
            <w:r w:rsidR="00E450FC">
              <w:rPr>
                <w:noProof/>
                <w:webHidden/>
              </w:rPr>
              <w:fldChar w:fldCharType="begin"/>
            </w:r>
            <w:r w:rsidR="00E450FC">
              <w:rPr>
                <w:noProof/>
                <w:webHidden/>
              </w:rPr>
              <w:instrText xml:space="preserve"> PAGEREF _Toc516670443 \h </w:instrText>
            </w:r>
            <w:r w:rsidR="00E450FC">
              <w:rPr>
                <w:noProof/>
                <w:webHidden/>
              </w:rPr>
            </w:r>
            <w:r w:rsidR="00E450FC">
              <w:rPr>
                <w:noProof/>
                <w:webHidden/>
              </w:rPr>
              <w:fldChar w:fldCharType="separate"/>
            </w:r>
            <w:r w:rsidR="00E450FC">
              <w:rPr>
                <w:noProof/>
                <w:webHidden/>
              </w:rPr>
              <w:t>5</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4" w:history="1">
            <w:r w:rsidR="00E450FC" w:rsidRPr="00252CFE">
              <w:rPr>
                <w:rStyle w:val="Hyperlink"/>
                <w:noProof/>
              </w:rPr>
              <w:t>1.7</w:t>
            </w:r>
            <w:r w:rsidR="00E450FC">
              <w:rPr>
                <w:rFonts w:asciiTheme="minorHAnsi" w:eastAsiaTheme="minorEastAsia" w:hAnsiTheme="minorHAnsi" w:cstheme="minorBidi"/>
                <w:noProof/>
                <w:sz w:val="22"/>
                <w:szCs w:val="22"/>
                <w:lang w:bidi="ar-SA"/>
              </w:rPr>
              <w:tab/>
            </w:r>
            <w:r w:rsidR="00E450FC" w:rsidRPr="00252CFE">
              <w:rPr>
                <w:rStyle w:val="Hyperlink"/>
                <w:noProof/>
              </w:rPr>
              <w:t>Loopbaan</w:t>
            </w:r>
            <w:r w:rsidR="00E450FC">
              <w:rPr>
                <w:noProof/>
                <w:webHidden/>
              </w:rPr>
              <w:tab/>
            </w:r>
            <w:r w:rsidR="00E450FC">
              <w:rPr>
                <w:noProof/>
                <w:webHidden/>
              </w:rPr>
              <w:fldChar w:fldCharType="begin"/>
            </w:r>
            <w:r w:rsidR="00E450FC">
              <w:rPr>
                <w:noProof/>
                <w:webHidden/>
              </w:rPr>
              <w:instrText xml:space="preserve"> PAGEREF _Toc516670444 \h </w:instrText>
            </w:r>
            <w:r w:rsidR="00E450FC">
              <w:rPr>
                <w:noProof/>
                <w:webHidden/>
              </w:rPr>
            </w:r>
            <w:r w:rsidR="00E450FC">
              <w:rPr>
                <w:noProof/>
                <w:webHidden/>
              </w:rPr>
              <w:fldChar w:fldCharType="separate"/>
            </w:r>
            <w:r w:rsidR="00E450FC">
              <w:rPr>
                <w:noProof/>
                <w:webHidden/>
              </w:rPr>
              <w:t>8</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5" w:history="1">
            <w:r w:rsidR="00E450FC" w:rsidRPr="00252CFE">
              <w:rPr>
                <w:rStyle w:val="Hyperlink"/>
                <w:noProof/>
              </w:rPr>
              <w:t>1.8</w:t>
            </w:r>
            <w:r w:rsidR="00E450FC">
              <w:rPr>
                <w:rFonts w:asciiTheme="minorHAnsi" w:eastAsiaTheme="minorEastAsia" w:hAnsiTheme="minorHAnsi" w:cstheme="minorBidi"/>
                <w:noProof/>
                <w:sz w:val="22"/>
                <w:szCs w:val="22"/>
                <w:lang w:bidi="ar-SA"/>
              </w:rPr>
              <w:tab/>
            </w:r>
            <w:r w:rsidR="00E450FC" w:rsidRPr="00252CFE">
              <w:rPr>
                <w:rStyle w:val="Hyperlink"/>
                <w:noProof/>
              </w:rPr>
              <w:t>Opleidingsprogramma</w:t>
            </w:r>
            <w:r w:rsidR="00E450FC">
              <w:rPr>
                <w:noProof/>
                <w:webHidden/>
              </w:rPr>
              <w:tab/>
            </w:r>
            <w:r w:rsidR="00E450FC">
              <w:rPr>
                <w:noProof/>
                <w:webHidden/>
              </w:rPr>
              <w:fldChar w:fldCharType="begin"/>
            </w:r>
            <w:r w:rsidR="00E450FC">
              <w:rPr>
                <w:noProof/>
                <w:webHidden/>
              </w:rPr>
              <w:instrText xml:space="preserve"> PAGEREF _Toc516670445 \h </w:instrText>
            </w:r>
            <w:r w:rsidR="00E450FC">
              <w:rPr>
                <w:noProof/>
                <w:webHidden/>
              </w:rPr>
            </w:r>
            <w:r w:rsidR="00E450FC">
              <w:rPr>
                <w:noProof/>
                <w:webHidden/>
              </w:rPr>
              <w:fldChar w:fldCharType="separate"/>
            </w:r>
            <w:r w:rsidR="00E450FC">
              <w:rPr>
                <w:noProof/>
                <w:webHidden/>
              </w:rPr>
              <w:t>10</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46" w:history="1">
            <w:r w:rsidR="00E450FC" w:rsidRPr="00252CFE">
              <w:rPr>
                <w:rStyle w:val="Hyperlink"/>
                <w:noProof/>
              </w:rPr>
              <w:t>1.9</w:t>
            </w:r>
            <w:r w:rsidR="00E450FC">
              <w:rPr>
                <w:rFonts w:asciiTheme="minorHAnsi" w:eastAsiaTheme="minorEastAsia" w:hAnsiTheme="minorHAnsi" w:cstheme="minorBidi"/>
                <w:noProof/>
                <w:sz w:val="22"/>
                <w:szCs w:val="22"/>
                <w:lang w:bidi="ar-SA"/>
              </w:rPr>
              <w:tab/>
            </w:r>
            <w:r w:rsidR="00E450FC" w:rsidRPr="00252CFE">
              <w:rPr>
                <w:rStyle w:val="Hyperlink"/>
                <w:noProof/>
              </w:rPr>
              <w:t>Ontwikkelingsgericht toetsplan beroepsdeel</w:t>
            </w:r>
            <w:r w:rsidR="00E450FC">
              <w:rPr>
                <w:noProof/>
                <w:webHidden/>
              </w:rPr>
              <w:tab/>
            </w:r>
            <w:r w:rsidR="00E450FC">
              <w:rPr>
                <w:noProof/>
                <w:webHidden/>
              </w:rPr>
              <w:fldChar w:fldCharType="begin"/>
            </w:r>
            <w:r w:rsidR="00E450FC">
              <w:rPr>
                <w:noProof/>
                <w:webHidden/>
              </w:rPr>
              <w:instrText xml:space="preserve"> PAGEREF _Toc516670446 \h </w:instrText>
            </w:r>
            <w:r w:rsidR="00E450FC">
              <w:rPr>
                <w:noProof/>
                <w:webHidden/>
              </w:rPr>
            </w:r>
            <w:r w:rsidR="00E450FC">
              <w:rPr>
                <w:noProof/>
                <w:webHidden/>
              </w:rPr>
              <w:fldChar w:fldCharType="separate"/>
            </w:r>
            <w:r w:rsidR="00E450FC">
              <w:rPr>
                <w:noProof/>
                <w:webHidden/>
              </w:rPr>
              <w:t>10</w:t>
            </w:r>
            <w:r w:rsidR="00E450FC">
              <w:rPr>
                <w:noProof/>
                <w:webHidden/>
              </w:rPr>
              <w:fldChar w:fldCharType="end"/>
            </w:r>
          </w:hyperlink>
        </w:p>
        <w:p w:rsidR="00E450FC" w:rsidRDefault="00583F3C">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516670447" w:history="1">
            <w:r w:rsidR="00E450FC" w:rsidRPr="00252CFE">
              <w:rPr>
                <w:rStyle w:val="Hyperlink"/>
                <w:noProof/>
              </w:rPr>
              <w:t>1.10</w:t>
            </w:r>
            <w:r w:rsidR="00E450FC">
              <w:rPr>
                <w:rFonts w:asciiTheme="minorHAnsi" w:eastAsiaTheme="minorEastAsia" w:hAnsiTheme="minorHAnsi" w:cstheme="minorBidi"/>
                <w:noProof/>
                <w:sz w:val="22"/>
                <w:szCs w:val="22"/>
                <w:lang w:bidi="ar-SA"/>
              </w:rPr>
              <w:tab/>
            </w:r>
            <w:r w:rsidR="00E450FC" w:rsidRPr="00252CFE">
              <w:rPr>
                <w:rStyle w:val="Hyperlink"/>
                <w:noProof/>
              </w:rPr>
              <w:t>Ontwikkelingsgericht toetsplan generiek</w:t>
            </w:r>
            <w:r w:rsidR="00E450FC">
              <w:rPr>
                <w:noProof/>
                <w:webHidden/>
              </w:rPr>
              <w:tab/>
            </w:r>
            <w:r w:rsidR="00E450FC">
              <w:rPr>
                <w:noProof/>
                <w:webHidden/>
              </w:rPr>
              <w:fldChar w:fldCharType="begin"/>
            </w:r>
            <w:r w:rsidR="00E450FC">
              <w:rPr>
                <w:noProof/>
                <w:webHidden/>
              </w:rPr>
              <w:instrText xml:space="preserve"> PAGEREF _Toc516670447 \h </w:instrText>
            </w:r>
            <w:r w:rsidR="00E450FC">
              <w:rPr>
                <w:noProof/>
                <w:webHidden/>
              </w:rPr>
            </w:r>
            <w:r w:rsidR="00E450FC">
              <w:rPr>
                <w:noProof/>
                <w:webHidden/>
              </w:rPr>
              <w:fldChar w:fldCharType="separate"/>
            </w:r>
            <w:r w:rsidR="00E450FC">
              <w:rPr>
                <w:noProof/>
                <w:webHidden/>
              </w:rPr>
              <w:t>11</w:t>
            </w:r>
            <w:r w:rsidR="00E450FC">
              <w:rPr>
                <w:noProof/>
                <w:webHidden/>
              </w:rPr>
              <w:fldChar w:fldCharType="end"/>
            </w:r>
          </w:hyperlink>
        </w:p>
        <w:p w:rsidR="00E450FC" w:rsidRDefault="00583F3C">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516670448" w:history="1">
            <w:r w:rsidR="00E450FC" w:rsidRPr="00252CFE">
              <w:rPr>
                <w:rStyle w:val="Hyperlink"/>
                <w:noProof/>
              </w:rPr>
              <w:t>1.11</w:t>
            </w:r>
            <w:r w:rsidR="00E450FC">
              <w:rPr>
                <w:rFonts w:asciiTheme="minorHAnsi" w:eastAsiaTheme="minorEastAsia" w:hAnsiTheme="minorHAnsi" w:cstheme="minorBidi"/>
                <w:noProof/>
                <w:sz w:val="22"/>
                <w:szCs w:val="22"/>
                <w:lang w:bidi="ar-SA"/>
              </w:rPr>
              <w:tab/>
            </w:r>
            <w:r w:rsidR="00E450FC" w:rsidRPr="00252CFE">
              <w:rPr>
                <w:rStyle w:val="Hyperlink"/>
                <w:noProof/>
              </w:rPr>
              <w:t>Aantal uren</w:t>
            </w:r>
            <w:r w:rsidR="00E450FC">
              <w:rPr>
                <w:noProof/>
                <w:webHidden/>
              </w:rPr>
              <w:tab/>
            </w:r>
            <w:r w:rsidR="00E450FC">
              <w:rPr>
                <w:noProof/>
                <w:webHidden/>
              </w:rPr>
              <w:fldChar w:fldCharType="begin"/>
            </w:r>
            <w:r w:rsidR="00E450FC">
              <w:rPr>
                <w:noProof/>
                <w:webHidden/>
              </w:rPr>
              <w:instrText xml:space="preserve"> PAGEREF _Toc516670448 \h </w:instrText>
            </w:r>
            <w:r w:rsidR="00E450FC">
              <w:rPr>
                <w:noProof/>
                <w:webHidden/>
              </w:rPr>
            </w:r>
            <w:r w:rsidR="00E450FC">
              <w:rPr>
                <w:noProof/>
                <w:webHidden/>
              </w:rPr>
              <w:fldChar w:fldCharType="separate"/>
            </w:r>
            <w:r w:rsidR="00E450FC">
              <w:rPr>
                <w:noProof/>
                <w:webHidden/>
              </w:rPr>
              <w:t>12</w:t>
            </w:r>
            <w:r w:rsidR="00E450FC">
              <w:rPr>
                <w:noProof/>
                <w:webHidden/>
              </w:rPr>
              <w:fldChar w:fldCharType="end"/>
            </w:r>
          </w:hyperlink>
        </w:p>
        <w:p w:rsidR="00E450FC" w:rsidRDefault="00583F3C">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516670449" w:history="1">
            <w:r w:rsidR="00E450FC" w:rsidRPr="00252CFE">
              <w:rPr>
                <w:rStyle w:val="Hyperlink"/>
                <w:noProof/>
              </w:rPr>
              <w:t>1.12</w:t>
            </w:r>
            <w:r w:rsidR="00E450FC">
              <w:rPr>
                <w:rFonts w:asciiTheme="minorHAnsi" w:eastAsiaTheme="minorEastAsia" w:hAnsiTheme="minorHAnsi" w:cstheme="minorBidi"/>
                <w:noProof/>
                <w:sz w:val="22"/>
                <w:szCs w:val="22"/>
                <w:lang w:bidi="ar-SA"/>
              </w:rPr>
              <w:tab/>
            </w:r>
            <w:r w:rsidR="00E450FC" w:rsidRPr="00252CFE">
              <w:rPr>
                <w:rStyle w:val="Hyperlink"/>
                <w:noProof/>
              </w:rPr>
              <w:t>Lessentabel van jouw opleiding</w:t>
            </w:r>
            <w:r w:rsidR="00E450FC">
              <w:rPr>
                <w:noProof/>
                <w:webHidden/>
              </w:rPr>
              <w:tab/>
            </w:r>
            <w:r w:rsidR="00E450FC">
              <w:rPr>
                <w:noProof/>
                <w:webHidden/>
              </w:rPr>
              <w:fldChar w:fldCharType="begin"/>
            </w:r>
            <w:r w:rsidR="00E450FC">
              <w:rPr>
                <w:noProof/>
                <w:webHidden/>
              </w:rPr>
              <w:instrText xml:space="preserve"> PAGEREF _Toc516670449 \h </w:instrText>
            </w:r>
            <w:r w:rsidR="00E450FC">
              <w:rPr>
                <w:noProof/>
                <w:webHidden/>
              </w:rPr>
            </w:r>
            <w:r w:rsidR="00E450FC">
              <w:rPr>
                <w:noProof/>
                <w:webHidden/>
              </w:rPr>
              <w:fldChar w:fldCharType="separate"/>
            </w:r>
            <w:r w:rsidR="00E450FC">
              <w:rPr>
                <w:noProof/>
                <w:webHidden/>
              </w:rPr>
              <w:t>12</w:t>
            </w:r>
            <w:r w:rsidR="00E450FC">
              <w:rPr>
                <w:noProof/>
                <w:webHidden/>
              </w:rPr>
              <w:fldChar w:fldCharType="end"/>
            </w:r>
          </w:hyperlink>
        </w:p>
        <w:p w:rsidR="00E450FC" w:rsidRDefault="00583F3C">
          <w:pPr>
            <w:pStyle w:val="Inhopg2"/>
            <w:tabs>
              <w:tab w:val="left" w:pos="1760"/>
              <w:tab w:val="right" w:leader="dot" w:pos="10040"/>
            </w:tabs>
            <w:rPr>
              <w:rFonts w:asciiTheme="minorHAnsi" w:eastAsiaTheme="minorEastAsia" w:hAnsiTheme="minorHAnsi" w:cstheme="minorBidi"/>
              <w:noProof/>
              <w:sz w:val="22"/>
              <w:szCs w:val="22"/>
              <w:lang w:bidi="ar-SA"/>
            </w:rPr>
          </w:pPr>
          <w:hyperlink w:anchor="_Toc516670450" w:history="1">
            <w:r w:rsidR="00E450FC" w:rsidRPr="00252CFE">
              <w:rPr>
                <w:rStyle w:val="Hyperlink"/>
                <w:noProof/>
              </w:rPr>
              <w:t>1.13</w:t>
            </w:r>
            <w:r w:rsidR="00E450FC">
              <w:rPr>
                <w:rFonts w:asciiTheme="minorHAnsi" w:eastAsiaTheme="minorEastAsia" w:hAnsiTheme="minorHAnsi" w:cstheme="minorBidi"/>
                <w:noProof/>
                <w:sz w:val="22"/>
                <w:szCs w:val="22"/>
                <w:lang w:bidi="ar-SA"/>
              </w:rPr>
              <w:tab/>
            </w:r>
            <w:r w:rsidR="00E450FC" w:rsidRPr="00252CFE">
              <w:rPr>
                <w:rStyle w:val="Hyperlink"/>
                <w:noProof/>
              </w:rPr>
              <w:t>Studievoortgang en</w:t>
            </w:r>
            <w:r w:rsidR="00E450FC" w:rsidRPr="00252CFE">
              <w:rPr>
                <w:rStyle w:val="Hyperlink"/>
                <w:noProof/>
                <w:spacing w:val="-1"/>
              </w:rPr>
              <w:t xml:space="preserve"> </w:t>
            </w:r>
            <w:r w:rsidR="00E450FC" w:rsidRPr="00252CFE">
              <w:rPr>
                <w:rStyle w:val="Hyperlink"/>
                <w:noProof/>
              </w:rPr>
              <w:t>overgangsnormen</w:t>
            </w:r>
            <w:r w:rsidR="00E450FC">
              <w:rPr>
                <w:noProof/>
                <w:webHidden/>
              </w:rPr>
              <w:tab/>
            </w:r>
            <w:r w:rsidR="00E450FC">
              <w:rPr>
                <w:noProof/>
                <w:webHidden/>
              </w:rPr>
              <w:fldChar w:fldCharType="begin"/>
            </w:r>
            <w:r w:rsidR="00E450FC">
              <w:rPr>
                <w:noProof/>
                <w:webHidden/>
              </w:rPr>
              <w:instrText xml:space="preserve"> PAGEREF _Toc516670450 \h </w:instrText>
            </w:r>
            <w:r w:rsidR="00E450FC">
              <w:rPr>
                <w:noProof/>
                <w:webHidden/>
              </w:rPr>
            </w:r>
            <w:r w:rsidR="00E450FC">
              <w:rPr>
                <w:noProof/>
                <w:webHidden/>
              </w:rPr>
              <w:fldChar w:fldCharType="separate"/>
            </w:r>
            <w:r w:rsidR="00E450FC">
              <w:rPr>
                <w:noProof/>
                <w:webHidden/>
              </w:rPr>
              <w:t>15</w:t>
            </w:r>
            <w:r w:rsidR="00E450FC">
              <w:rPr>
                <w:noProof/>
                <w:webHidden/>
              </w:rPr>
              <w:fldChar w:fldCharType="end"/>
            </w:r>
          </w:hyperlink>
        </w:p>
        <w:p w:rsidR="00E450FC" w:rsidRDefault="00583F3C">
          <w:pPr>
            <w:pStyle w:val="Inhopg1"/>
            <w:tabs>
              <w:tab w:val="left" w:pos="1636"/>
              <w:tab w:val="right" w:leader="dot" w:pos="10040"/>
            </w:tabs>
            <w:rPr>
              <w:rFonts w:asciiTheme="minorHAnsi" w:eastAsiaTheme="minorEastAsia" w:hAnsiTheme="minorHAnsi" w:cstheme="minorBidi"/>
              <w:noProof/>
              <w:sz w:val="22"/>
              <w:szCs w:val="22"/>
              <w:lang w:bidi="ar-SA"/>
            </w:rPr>
          </w:pPr>
          <w:hyperlink w:anchor="_Toc516670451" w:history="1">
            <w:r w:rsidR="00E450FC" w:rsidRPr="00252CFE">
              <w:rPr>
                <w:rStyle w:val="Hyperlink"/>
                <w:noProof/>
                <w:spacing w:val="-1"/>
              </w:rPr>
              <w:t>2.</w:t>
            </w:r>
            <w:r w:rsidR="00E450FC">
              <w:rPr>
                <w:rFonts w:asciiTheme="minorHAnsi" w:eastAsiaTheme="minorEastAsia" w:hAnsiTheme="minorHAnsi" w:cstheme="minorBidi"/>
                <w:noProof/>
                <w:sz w:val="22"/>
                <w:szCs w:val="22"/>
                <w:lang w:bidi="ar-SA"/>
              </w:rPr>
              <w:tab/>
            </w:r>
            <w:r w:rsidR="00E450FC" w:rsidRPr="00252CFE">
              <w:rPr>
                <w:rStyle w:val="Hyperlink"/>
                <w:noProof/>
              </w:rPr>
              <w:t>Examenprogramma en diplomeringseisen</w:t>
            </w:r>
            <w:r w:rsidR="00E450FC">
              <w:rPr>
                <w:noProof/>
                <w:webHidden/>
              </w:rPr>
              <w:tab/>
            </w:r>
            <w:r w:rsidR="00E450FC">
              <w:rPr>
                <w:noProof/>
                <w:webHidden/>
              </w:rPr>
              <w:fldChar w:fldCharType="begin"/>
            </w:r>
            <w:r w:rsidR="00E450FC">
              <w:rPr>
                <w:noProof/>
                <w:webHidden/>
              </w:rPr>
              <w:instrText xml:space="preserve"> PAGEREF _Toc516670451 \h </w:instrText>
            </w:r>
            <w:r w:rsidR="00E450FC">
              <w:rPr>
                <w:noProof/>
                <w:webHidden/>
              </w:rPr>
            </w:r>
            <w:r w:rsidR="00E450FC">
              <w:rPr>
                <w:noProof/>
                <w:webHidden/>
              </w:rPr>
              <w:fldChar w:fldCharType="separate"/>
            </w:r>
            <w:r w:rsidR="00E450FC">
              <w:rPr>
                <w:noProof/>
                <w:webHidden/>
              </w:rPr>
              <w:t>17</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2" w:history="1">
            <w:r w:rsidR="00E450FC" w:rsidRPr="00252CFE">
              <w:rPr>
                <w:rStyle w:val="Hyperlink"/>
                <w:noProof/>
              </w:rPr>
              <w:t>2.1</w:t>
            </w:r>
            <w:r w:rsidR="00E450FC">
              <w:rPr>
                <w:rFonts w:asciiTheme="minorHAnsi" w:eastAsiaTheme="minorEastAsia" w:hAnsiTheme="minorHAnsi" w:cstheme="minorBidi"/>
                <w:noProof/>
                <w:sz w:val="22"/>
                <w:szCs w:val="22"/>
                <w:lang w:bidi="ar-SA"/>
              </w:rPr>
              <w:tab/>
            </w:r>
            <w:r w:rsidR="00E450FC" w:rsidRPr="00252CFE">
              <w:rPr>
                <w:rStyle w:val="Hyperlink"/>
                <w:noProof/>
              </w:rPr>
              <w:t>De beroepsgerichte examinering</w:t>
            </w:r>
            <w:r w:rsidR="00E450FC">
              <w:rPr>
                <w:noProof/>
                <w:webHidden/>
              </w:rPr>
              <w:tab/>
            </w:r>
            <w:r w:rsidR="00E450FC">
              <w:rPr>
                <w:noProof/>
                <w:webHidden/>
              </w:rPr>
              <w:fldChar w:fldCharType="begin"/>
            </w:r>
            <w:r w:rsidR="00E450FC">
              <w:rPr>
                <w:noProof/>
                <w:webHidden/>
              </w:rPr>
              <w:instrText xml:space="preserve"> PAGEREF _Toc516670452 \h </w:instrText>
            </w:r>
            <w:r w:rsidR="00E450FC">
              <w:rPr>
                <w:noProof/>
                <w:webHidden/>
              </w:rPr>
            </w:r>
            <w:r w:rsidR="00E450FC">
              <w:rPr>
                <w:noProof/>
                <w:webHidden/>
              </w:rPr>
              <w:fldChar w:fldCharType="separate"/>
            </w:r>
            <w:r w:rsidR="00E450FC">
              <w:rPr>
                <w:noProof/>
                <w:webHidden/>
              </w:rPr>
              <w:t>17</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3" w:history="1">
            <w:r w:rsidR="00E450FC" w:rsidRPr="00252CFE">
              <w:rPr>
                <w:rStyle w:val="Hyperlink"/>
                <w:noProof/>
              </w:rPr>
              <w:t>2.2</w:t>
            </w:r>
            <w:r w:rsidR="00E450FC">
              <w:rPr>
                <w:rFonts w:asciiTheme="minorHAnsi" w:eastAsiaTheme="minorEastAsia" w:hAnsiTheme="minorHAnsi" w:cstheme="minorBidi"/>
                <w:noProof/>
                <w:sz w:val="22"/>
                <w:szCs w:val="22"/>
                <w:lang w:bidi="ar-SA"/>
              </w:rPr>
              <w:tab/>
            </w:r>
            <w:r w:rsidR="00E450FC" w:rsidRPr="00252CFE">
              <w:rPr>
                <w:rStyle w:val="Hyperlink"/>
                <w:noProof/>
              </w:rPr>
              <w:t>Nederlands – generiek</w:t>
            </w:r>
            <w:r w:rsidR="00E450FC">
              <w:rPr>
                <w:noProof/>
                <w:webHidden/>
              </w:rPr>
              <w:tab/>
            </w:r>
            <w:r w:rsidR="00E450FC">
              <w:rPr>
                <w:noProof/>
                <w:webHidden/>
              </w:rPr>
              <w:fldChar w:fldCharType="begin"/>
            </w:r>
            <w:r w:rsidR="00E450FC">
              <w:rPr>
                <w:noProof/>
                <w:webHidden/>
              </w:rPr>
              <w:instrText xml:space="preserve"> PAGEREF _Toc516670453 \h </w:instrText>
            </w:r>
            <w:r w:rsidR="00E450FC">
              <w:rPr>
                <w:noProof/>
                <w:webHidden/>
              </w:rPr>
            </w:r>
            <w:r w:rsidR="00E450FC">
              <w:rPr>
                <w:noProof/>
                <w:webHidden/>
              </w:rPr>
              <w:fldChar w:fldCharType="separate"/>
            </w:r>
            <w:r w:rsidR="00E450FC">
              <w:rPr>
                <w:noProof/>
                <w:webHidden/>
              </w:rPr>
              <w:t>19</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4" w:history="1">
            <w:r w:rsidR="00E450FC" w:rsidRPr="00252CFE">
              <w:rPr>
                <w:rStyle w:val="Hyperlink"/>
                <w:noProof/>
              </w:rPr>
              <w:t>2.3</w:t>
            </w:r>
            <w:r w:rsidR="00E450FC">
              <w:rPr>
                <w:rFonts w:asciiTheme="minorHAnsi" w:eastAsiaTheme="minorEastAsia" w:hAnsiTheme="minorHAnsi" w:cstheme="minorBidi"/>
                <w:noProof/>
                <w:sz w:val="22"/>
                <w:szCs w:val="22"/>
                <w:lang w:bidi="ar-SA"/>
              </w:rPr>
              <w:tab/>
            </w:r>
            <w:r w:rsidR="00E450FC" w:rsidRPr="00252CFE">
              <w:rPr>
                <w:rStyle w:val="Hyperlink"/>
                <w:noProof/>
              </w:rPr>
              <w:t>Engels - generiek</w:t>
            </w:r>
            <w:r w:rsidR="00E450FC">
              <w:rPr>
                <w:noProof/>
                <w:webHidden/>
              </w:rPr>
              <w:tab/>
            </w:r>
            <w:r w:rsidR="00E450FC">
              <w:rPr>
                <w:noProof/>
                <w:webHidden/>
              </w:rPr>
              <w:fldChar w:fldCharType="begin"/>
            </w:r>
            <w:r w:rsidR="00E450FC">
              <w:rPr>
                <w:noProof/>
                <w:webHidden/>
              </w:rPr>
              <w:instrText xml:space="preserve"> PAGEREF _Toc516670454 \h </w:instrText>
            </w:r>
            <w:r w:rsidR="00E450FC">
              <w:rPr>
                <w:noProof/>
                <w:webHidden/>
              </w:rPr>
            </w:r>
            <w:r w:rsidR="00E450FC">
              <w:rPr>
                <w:noProof/>
                <w:webHidden/>
              </w:rPr>
              <w:fldChar w:fldCharType="separate"/>
            </w:r>
            <w:r w:rsidR="00E450FC">
              <w:rPr>
                <w:noProof/>
                <w:webHidden/>
              </w:rPr>
              <w:t>19</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5" w:history="1">
            <w:r w:rsidR="00E450FC" w:rsidRPr="00252CFE">
              <w:rPr>
                <w:rStyle w:val="Hyperlink"/>
                <w:noProof/>
              </w:rPr>
              <w:t>2.4</w:t>
            </w:r>
            <w:r w:rsidR="00E450FC">
              <w:rPr>
                <w:rFonts w:asciiTheme="minorHAnsi" w:eastAsiaTheme="minorEastAsia" w:hAnsiTheme="minorHAnsi" w:cstheme="minorBidi"/>
                <w:noProof/>
                <w:sz w:val="22"/>
                <w:szCs w:val="22"/>
                <w:lang w:bidi="ar-SA"/>
              </w:rPr>
              <w:tab/>
            </w:r>
            <w:r w:rsidR="00E450FC" w:rsidRPr="00252CFE">
              <w:rPr>
                <w:rStyle w:val="Hyperlink"/>
                <w:noProof/>
              </w:rPr>
              <w:t>Rekenen – generiek</w:t>
            </w:r>
            <w:r w:rsidR="00E450FC">
              <w:rPr>
                <w:noProof/>
                <w:webHidden/>
              </w:rPr>
              <w:tab/>
            </w:r>
            <w:r w:rsidR="00E450FC">
              <w:rPr>
                <w:noProof/>
                <w:webHidden/>
              </w:rPr>
              <w:fldChar w:fldCharType="begin"/>
            </w:r>
            <w:r w:rsidR="00E450FC">
              <w:rPr>
                <w:noProof/>
                <w:webHidden/>
              </w:rPr>
              <w:instrText xml:space="preserve"> PAGEREF _Toc516670455 \h </w:instrText>
            </w:r>
            <w:r w:rsidR="00E450FC">
              <w:rPr>
                <w:noProof/>
                <w:webHidden/>
              </w:rPr>
            </w:r>
            <w:r w:rsidR="00E450FC">
              <w:rPr>
                <w:noProof/>
                <w:webHidden/>
              </w:rPr>
              <w:fldChar w:fldCharType="separate"/>
            </w:r>
            <w:r w:rsidR="00E450FC">
              <w:rPr>
                <w:noProof/>
                <w:webHidden/>
              </w:rPr>
              <w:t>20</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6" w:history="1">
            <w:r w:rsidR="00E450FC" w:rsidRPr="00252CFE">
              <w:rPr>
                <w:rStyle w:val="Hyperlink"/>
                <w:noProof/>
              </w:rPr>
              <w:t>2.5</w:t>
            </w:r>
            <w:r w:rsidR="00E450FC">
              <w:rPr>
                <w:rFonts w:asciiTheme="minorHAnsi" w:eastAsiaTheme="minorEastAsia" w:hAnsiTheme="minorHAnsi" w:cstheme="minorBidi"/>
                <w:noProof/>
                <w:sz w:val="22"/>
                <w:szCs w:val="22"/>
                <w:lang w:bidi="ar-SA"/>
              </w:rPr>
              <w:tab/>
            </w:r>
            <w:r w:rsidR="00E450FC" w:rsidRPr="00252CFE">
              <w:rPr>
                <w:rStyle w:val="Hyperlink"/>
                <w:noProof/>
              </w:rPr>
              <w:t>Diplomering</w:t>
            </w:r>
            <w:r w:rsidR="00E450FC">
              <w:rPr>
                <w:noProof/>
                <w:webHidden/>
              </w:rPr>
              <w:tab/>
            </w:r>
            <w:r w:rsidR="00E450FC">
              <w:rPr>
                <w:noProof/>
                <w:webHidden/>
              </w:rPr>
              <w:fldChar w:fldCharType="begin"/>
            </w:r>
            <w:r w:rsidR="00E450FC">
              <w:rPr>
                <w:noProof/>
                <w:webHidden/>
              </w:rPr>
              <w:instrText xml:space="preserve"> PAGEREF _Toc516670456 \h </w:instrText>
            </w:r>
            <w:r w:rsidR="00E450FC">
              <w:rPr>
                <w:noProof/>
                <w:webHidden/>
              </w:rPr>
            </w:r>
            <w:r w:rsidR="00E450FC">
              <w:rPr>
                <w:noProof/>
                <w:webHidden/>
              </w:rPr>
              <w:fldChar w:fldCharType="separate"/>
            </w:r>
            <w:r w:rsidR="00E450FC">
              <w:rPr>
                <w:noProof/>
                <w:webHidden/>
              </w:rPr>
              <w:t>20</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7" w:history="1">
            <w:r w:rsidR="00E450FC" w:rsidRPr="00252CFE">
              <w:rPr>
                <w:rStyle w:val="Hyperlink"/>
                <w:noProof/>
              </w:rPr>
              <w:t>2.6</w:t>
            </w:r>
            <w:r w:rsidR="00E450FC">
              <w:rPr>
                <w:rFonts w:asciiTheme="minorHAnsi" w:eastAsiaTheme="minorEastAsia" w:hAnsiTheme="minorHAnsi" w:cstheme="minorBidi"/>
                <w:noProof/>
                <w:sz w:val="22"/>
                <w:szCs w:val="22"/>
                <w:lang w:bidi="ar-SA"/>
              </w:rPr>
              <w:tab/>
            </w:r>
            <w:r w:rsidR="00E450FC" w:rsidRPr="00252CFE">
              <w:rPr>
                <w:rStyle w:val="Hyperlink"/>
                <w:noProof/>
              </w:rPr>
              <w:t>Vrijstellingen</w:t>
            </w:r>
            <w:r w:rsidR="00E450FC">
              <w:rPr>
                <w:noProof/>
                <w:webHidden/>
              </w:rPr>
              <w:tab/>
            </w:r>
            <w:r w:rsidR="00E450FC">
              <w:rPr>
                <w:noProof/>
                <w:webHidden/>
              </w:rPr>
              <w:fldChar w:fldCharType="begin"/>
            </w:r>
            <w:r w:rsidR="00E450FC">
              <w:rPr>
                <w:noProof/>
                <w:webHidden/>
              </w:rPr>
              <w:instrText xml:space="preserve"> PAGEREF _Toc516670457 \h </w:instrText>
            </w:r>
            <w:r w:rsidR="00E450FC">
              <w:rPr>
                <w:noProof/>
                <w:webHidden/>
              </w:rPr>
            </w:r>
            <w:r w:rsidR="00E450FC">
              <w:rPr>
                <w:noProof/>
                <w:webHidden/>
              </w:rPr>
              <w:fldChar w:fldCharType="separate"/>
            </w:r>
            <w:r w:rsidR="00E450FC">
              <w:rPr>
                <w:noProof/>
                <w:webHidden/>
              </w:rPr>
              <w:t>21</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8" w:history="1">
            <w:r w:rsidR="00E450FC" w:rsidRPr="00252CFE">
              <w:rPr>
                <w:rStyle w:val="Hyperlink"/>
                <w:noProof/>
              </w:rPr>
              <w:t>2.7</w:t>
            </w:r>
            <w:r w:rsidR="00E450FC">
              <w:rPr>
                <w:rFonts w:asciiTheme="minorHAnsi" w:eastAsiaTheme="minorEastAsia" w:hAnsiTheme="minorHAnsi" w:cstheme="minorBidi"/>
                <w:noProof/>
                <w:sz w:val="22"/>
                <w:szCs w:val="22"/>
                <w:lang w:bidi="ar-SA"/>
              </w:rPr>
              <w:tab/>
            </w:r>
            <w:r w:rsidR="00E450FC" w:rsidRPr="00252CFE">
              <w:rPr>
                <w:rStyle w:val="Hyperlink"/>
                <w:noProof/>
              </w:rPr>
              <w:t>Herkansingen</w:t>
            </w:r>
            <w:r w:rsidR="00E450FC">
              <w:rPr>
                <w:noProof/>
                <w:webHidden/>
              </w:rPr>
              <w:tab/>
            </w:r>
            <w:r w:rsidR="00E450FC">
              <w:rPr>
                <w:noProof/>
                <w:webHidden/>
              </w:rPr>
              <w:fldChar w:fldCharType="begin"/>
            </w:r>
            <w:r w:rsidR="00E450FC">
              <w:rPr>
                <w:noProof/>
                <w:webHidden/>
              </w:rPr>
              <w:instrText xml:space="preserve"> PAGEREF _Toc516670458 \h </w:instrText>
            </w:r>
            <w:r w:rsidR="00E450FC">
              <w:rPr>
                <w:noProof/>
                <w:webHidden/>
              </w:rPr>
            </w:r>
            <w:r w:rsidR="00E450FC">
              <w:rPr>
                <w:noProof/>
                <w:webHidden/>
              </w:rPr>
              <w:fldChar w:fldCharType="separate"/>
            </w:r>
            <w:r w:rsidR="00E450FC">
              <w:rPr>
                <w:noProof/>
                <w:webHidden/>
              </w:rPr>
              <w:t>21</w:t>
            </w:r>
            <w:r w:rsidR="00E450FC">
              <w:rPr>
                <w:noProof/>
                <w:webHidden/>
              </w:rPr>
              <w:fldChar w:fldCharType="end"/>
            </w:r>
          </w:hyperlink>
        </w:p>
        <w:p w:rsidR="00E450FC" w:rsidRDefault="00583F3C">
          <w:pPr>
            <w:pStyle w:val="Inhopg2"/>
            <w:tabs>
              <w:tab w:val="left" w:pos="1636"/>
              <w:tab w:val="right" w:leader="dot" w:pos="10040"/>
            </w:tabs>
            <w:rPr>
              <w:rFonts w:asciiTheme="minorHAnsi" w:eastAsiaTheme="minorEastAsia" w:hAnsiTheme="minorHAnsi" w:cstheme="minorBidi"/>
              <w:noProof/>
              <w:sz w:val="22"/>
              <w:szCs w:val="22"/>
              <w:lang w:bidi="ar-SA"/>
            </w:rPr>
          </w:pPr>
          <w:hyperlink w:anchor="_Toc516670459" w:history="1">
            <w:r w:rsidR="00E450FC" w:rsidRPr="00252CFE">
              <w:rPr>
                <w:rStyle w:val="Hyperlink"/>
                <w:noProof/>
              </w:rPr>
              <w:t>2.8</w:t>
            </w:r>
            <w:r w:rsidR="00E450FC">
              <w:rPr>
                <w:rFonts w:asciiTheme="minorHAnsi" w:eastAsiaTheme="minorEastAsia" w:hAnsiTheme="minorHAnsi" w:cstheme="minorBidi"/>
                <w:noProof/>
                <w:sz w:val="22"/>
                <w:szCs w:val="22"/>
                <w:lang w:bidi="ar-SA"/>
              </w:rPr>
              <w:tab/>
            </w:r>
            <w:r w:rsidR="00E450FC" w:rsidRPr="00252CFE">
              <w:rPr>
                <w:rStyle w:val="Hyperlink"/>
                <w:noProof/>
              </w:rPr>
              <w:t>Examenreglement</w:t>
            </w:r>
            <w:r w:rsidR="00E450FC">
              <w:rPr>
                <w:noProof/>
                <w:webHidden/>
              </w:rPr>
              <w:tab/>
            </w:r>
            <w:r w:rsidR="00E450FC">
              <w:rPr>
                <w:noProof/>
                <w:webHidden/>
              </w:rPr>
              <w:fldChar w:fldCharType="begin"/>
            </w:r>
            <w:r w:rsidR="00E450FC">
              <w:rPr>
                <w:noProof/>
                <w:webHidden/>
              </w:rPr>
              <w:instrText xml:space="preserve"> PAGEREF _Toc516670459 \h </w:instrText>
            </w:r>
            <w:r w:rsidR="00E450FC">
              <w:rPr>
                <w:noProof/>
                <w:webHidden/>
              </w:rPr>
            </w:r>
            <w:r w:rsidR="00E450FC">
              <w:rPr>
                <w:noProof/>
                <w:webHidden/>
              </w:rPr>
              <w:fldChar w:fldCharType="separate"/>
            </w:r>
            <w:r w:rsidR="00E450FC">
              <w:rPr>
                <w:noProof/>
                <w:webHidden/>
              </w:rPr>
              <w:t>21</w:t>
            </w:r>
            <w:r w:rsidR="00E450FC">
              <w:rPr>
                <w:noProof/>
                <w:webHidden/>
              </w:rPr>
              <w:fldChar w:fldCharType="end"/>
            </w:r>
          </w:hyperlink>
        </w:p>
        <w:p w:rsidR="00BB2994" w:rsidRPr="00BB2994" w:rsidRDefault="00DF5B3D" w:rsidP="00BB2994">
          <w:r>
            <w:rPr>
              <w:b/>
              <w:bCs/>
            </w:rPr>
            <w:fldChar w:fldCharType="end"/>
          </w:r>
        </w:p>
      </w:sdtContent>
    </w:sdt>
    <w:p w:rsidR="00AB6273" w:rsidRDefault="00AB6273" w:rsidP="00BB2994">
      <w:pPr>
        <w:tabs>
          <w:tab w:val="left" w:pos="1057"/>
        </w:tabs>
      </w:pPr>
    </w:p>
    <w:p w:rsidR="00AB6273" w:rsidRPr="00FD5140" w:rsidRDefault="00FD5140" w:rsidP="00BB2994">
      <w:pPr>
        <w:tabs>
          <w:tab w:val="left" w:pos="1057"/>
        </w:tabs>
        <w:rPr>
          <w:color w:val="FF0000"/>
        </w:rPr>
      </w:pPr>
      <w:r w:rsidRPr="00FD5140">
        <w:rPr>
          <w:color w:val="FF0000"/>
        </w:rPr>
        <w:t xml:space="preserve">Welkom op de verkorte opleiding GPM. Deze opleiding is speciaal ontworpen voor de professionals in de kinderopvang op Bonaire met veel ervaring. Binnenkort wordt voor de kinderopvang sector nieuwe wettelijke eisen vastgesteld door de overheid. Hiermee gaan we bijdragen aan een mooie professionaliseringslag voor het Kinderopvang. </w:t>
      </w:r>
    </w:p>
    <w:p w:rsidR="00AB6273" w:rsidRDefault="00AB6273" w:rsidP="00BB2994">
      <w:pPr>
        <w:tabs>
          <w:tab w:val="left" w:pos="1057"/>
        </w:tabs>
      </w:pPr>
    </w:p>
    <w:p w:rsidR="00B12198" w:rsidRDefault="00C96B35">
      <w:pPr>
        <w:pStyle w:val="Plattetekst"/>
        <w:ind w:left="1494"/>
        <w:rPr>
          <w:rFonts w:ascii="Times New Roman"/>
        </w:rPr>
      </w:pPr>
      <w:r>
        <w:rPr>
          <w:rFonts w:ascii="Times New Roman"/>
          <w:noProof/>
          <w:lang w:bidi="ar-SA"/>
        </w:rPr>
        <mc:AlternateContent>
          <mc:Choice Requires="wps">
            <w:drawing>
              <wp:inline distT="0" distB="0" distL="0" distR="0" wp14:anchorId="03B325D3" wp14:editId="0ABEB9FE">
                <wp:extent cx="4229735" cy="1881505"/>
                <wp:effectExtent l="0" t="0" r="18415" b="2349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18815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B6EC4" w:rsidRDefault="001B6EC4">
                            <w:pPr>
                              <w:rPr>
                                <w:rFonts w:ascii="Times New Roman"/>
                                <w:sz w:val="24"/>
                              </w:rPr>
                            </w:pPr>
                          </w:p>
                          <w:p w:rsidR="001B6EC4" w:rsidRDefault="001B6EC4">
                            <w:pPr>
                              <w:spacing w:before="209"/>
                              <w:ind w:left="803"/>
                              <w:rPr>
                                <w:b/>
                              </w:rPr>
                            </w:pPr>
                            <w:r>
                              <w:rPr>
                                <w:rFonts w:ascii="Verdana" w:hAnsi="Verdana"/>
                                <w:sz w:val="20"/>
                              </w:rPr>
                              <w:t xml:space="preserve">Vastgesteld op 29 mei 2018 </w:t>
                            </w:r>
                          </w:p>
                          <w:p w:rsidR="001B6EC4" w:rsidRDefault="001B6EC4">
                            <w:pPr>
                              <w:rPr>
                                <w:rFonts w:ascii="Times New Roman"/>
                                <w:sz w:val="24"/>
                              </w:rPr>
                            </w:pPr>
                          </w:p>
                          <w:p w:rsidR="001B6EC4" w:rsidRPr="002166EA" w:rsidRDefault="001B6EC4">
                            <w:pPr>
                              <w:spacing w:before="212"/>
                              <w:ind w:left="803"/>
                              <w:rPr>
                                <w:b/>
                                <w:sz w:val="20"/>
                                <w:szCs w:val="20"/>
                              </w:rPr>
                            </w:pPr>
                            <w:r>
                              <w:rPr>
                                <w:rFonts w:ascii="Verdana" w:hAnsi="Verdana"/>
                                <w:sz w:val="20"/>
                              </w:rPr>
                              <w:t xml:space="preserve">door </w:t>
                            </w:r>
                            <w:r w:rsidRPr="002166EA">
                              <w:rPr>
                                <w:rFonts w:ascii="Verdana" w:hAnsi="Verdana"/>
                                <w:sz w:val="20"/>
                                <w:szCs w:val="20"/>
                              </w:rPr>
                              <w:t>Liset de Keijzer</w:t>
                            </w:r>
                          </w:p>
                          <w:p w:rsidR="001B6EC4" w:rsidRDefault="001B6EC4">
                            <w:pPr>
                              <w:rPr>
                                <w:rFonts w:ascii="Times New Roman"/>
                                <w:sz w:val="26"/>
                              </w:rPr>
                            </w:pPr>
                          </w:p>
                          <w:p w:rsidR="001B6EC4" w:rsidRDefault="001B6EC4">
                            <w:pPr>
                              <w:spacing w:before="186"/>
                              <w:ind w:left="823"/>
                              <w:rPr>
                                <w:rFonts w:ascii="Verdana"/>
                                <w:sz w:val="20"/>
                              </w:rPr>
                            </w:pPr>
                            <w:r>
                              <w:rPr>
                                <w:rFonts w:ascii="Verdana"/>
                                <w:sz w:val="20"/>
                              </w:rPr>
                              <w:t>namens de directie van MBO Bonaire</w:t>
                            </w:r>
                          </w:p>
                        </w:txbxContent>
                      </wps:txbx>
                      <wps:bodyPr rot="0" vert="horz" wrap="square" lIns="0" tIns="0" rIns="0" bIns="0" anchor="t" anchorCtr="0" upright="1">
                        <a:noAutofit/>
                      </wps:bodyPr>
                    </wps:wsp>
                  </a:graphicData>
                </a:graphic>
              </wp:inline>
            </w:drawing>
          </mc:Choice>
          <mc:Fallback>
            <w:pict>
              <v:shapetype w14:anchorId="03B325D3" id="_x0000_t202" coordsize="21600,21600" o:spt="202" path="m,l,21600r21600,l21600,xe">
                <v:stroke joinstyle="miter"/>
                <v:path gradientshapeok="t" o:connecttype="rect"/>
              </v:shapetype>
              <v:shape id="Text Box 4" o:spid="_x0000_s1026" type="#_x0000_t202" style="width:333.05pt;height:1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ZhhgIAABo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" filled="f" strokeweight=".48pt">
                <v:textbox inset="0,0,0,0">
                  <w:txbxContent>
                    <w:p w:rsidR="001B6EC4" w:rsidRDefault="001B6EC4">
                      <w:pPr>
                        <w:rPr>
                          <w:rFonts w:ascii="Times New Roman"/>
                          <w:sz w:val="24"/>
                        </w:rPr>
                      </w:pPr>
                    </w:p>
                    <w:p w:rsidR="001B6EC4" w:rsidRDefault="001B6EC4">
                      <w:pPr>
                        <w:spacing w:before="209"/>
                        <w:ind w:left="803"/>
                        <w:rPr>
                          <w:b/>
                        </w:rPr>
                      </w:pPr>
                      <w:r>
                        <w:rPr>
                          <w:rFonts w:ascii="Verdana" w:hAnsi="Verdana"/>
                          <w:sz w:val="20"/>
                        </w:rPr>
                        <w:t xml:space="preserve">Vastgesteld op 29 mei 2018 </w:t>
                      </w:r>
                    </w:p>
                    <w:p w:rsidR="001B6EC4" w:rsidRDefault="001B6EC4">
                      <w:pPr>
                        <w:rPr>
                          <w:rFonts w:ascii="Times New Roman"/>
                          <w:sz w:val="24"/>
                        </w:rPr>
                      </w:pPr>
                    </w:p>
                    <w:p w:rsidR="001B6EC4" w:rsidRPr="002166EA" w:rsidRDefault="001B6EC4">
                      <w:pPr>
                        <w:spacing w:before="212"/>
                        <w:ind w:left="803"/>
                        <w:rPr>
                          <w:b/>
                          <w:sz w:val="20"/>
                          <w:szCs w:val="20"/>
                        </w:rPr>
                      </w:pPr>
                      <w:r>
                        <w:rPr>
                          <w:rFonts w:ascii="Verdana" w:hAnsi="Verdana"/>
                          <w:sz w:val="20"/>
                        </w:rPr>
                        <w:t xml:space="preserve">door </w:t>
                      </w:r>
                      <w:r w:rsidRPr="002166EA">
                        <w:rPr>
                          <w:rFonts w:ascii="Verdana" w:hAnsi="Verdana"/>
                          <w:sz w:val="20"/>
                          <w:szCs w:val="20"/>
                        </w:rPr>
                        <w:t>Liset de Keijzer</w:t>
                      </w:r>
                    </w:p>
                    <w:p w:rsidR="001B6EC4" w:rsidRDefault="001B6EC4">
                      <w:pPr>
                        <w:rPr>
                          <w:rFonts w:ascii="Times New Roman"/>
                          <w:sz w:val="26"/>
                        </w:rPr>
                      </w:pPr>
                    </w:p>
                    <w:p w:rsidR="001B6EC4" w:rsidRDefault="001B6EC4">
                      <w:pPr>
                        <w:spacing w:before="186"/>
                        <w:ind w:left="823"/>
                        <w:rPr>
                          <w:rFonts w:ascii="Verdana"/>
                          <w:sz w:val="20"/>
                        </w:rPr>
                      </w:pPr>
                      <w:r>
                        <w:rPr>
                          <w:rFonts w:ascii="Verdana"/>
                          <w:sz w:val="20"/>
                        </w:rPr>
                        <w:t>namens de directie van MBO Bonaire</w:t>
                      </w:r>
                    </w:p>
                  </w:txbxContent>
                </v:textbox>
                <w10:anchorlock/>
              </v:shape>
            </w:pict>
          </mc:Fallback>
        </mc:AlternateContent>
      </w:r>
    </w:p>
    <w:p w:rsidR="00C96B35" w:rsidRDefault="00C96B35">
      <w:pPr>
        <w:rPr>
          <w:rFonts w:ascii="Times New Roman"/>
        </w:rPr>
      </w:pPr>
    </w:p>
    <w:p w:rsidR="00C96B35" w:rsidRDefault="00C96B35">
      <w:pPr>
        <w:rPr>
          <w:rFonts w:ascii="Times New Roman"/>
        </w:rPr>
        <w:sectPr w:rsidR="00C96B35">
          <w:footerReference w:type="default" r:id="rId9"/>
          <w:pgSz w:w="11910" w:h="16840"/>
          <w:pgMar w:top="1580" w:right="1120" w:bottom="1060" w:left="740" w:header="0" w:footer="870" w:gutter="0"/>
          <w:cols w:space="708"/>
        </w:sectPr>
      </w:pPr>
    </w:p>
    <w:p w:rsidR="00BC4C85" w:rsidRDefault="00057052" w:rsidP="00BC4C85">
      <w:pPr>
        <w:pStyle w:val="Kop1"/>
        <w:numPr>
          <w:ilvl w:val="0"/>
          <w:numId w:val="5"/>
        </w:numPr>
        <w:tabs>
          <w:tab w:val="left" w:pos="1525"/>
          <w:tab w:val="left" w:pos="1526"/>
        </w:tabs>
      </w:pPr>
      <w:bookmarkStart w:id="1" w:name="_Toc516670437"/>
      <w:r>
        <w:lastRenderedPageBreak/>
        <w:t>Het Onderwijsprogramma</w:t>
      </w:r>
      <w:bookmarkStart w:id="2" w:name="_Toc497291197"/>
      <w:bookmarkEnd w:id="1"/>
    </w:p>
    <w:p w:rsidR="00BC4C85" w:rsidRDefault="00BC4C85" w:rsidP="00BC4C85">
      <w:pPr>
        <w:pStyle w:val="Kop1"/>
        <w:tabs>
          <w:tab w:val="left" w:pos="1525"/>
          <w:tab w:val="left" w:pos="1526"/>
        </w:tabs>
        <w:ind w:firstLine="0"/>
      </w:pPr>
      <w:r>
        <w:t xml:space="preserve"> </w:t>
      </w:r>
    </w:p>
    <w:p w:rsidR="00BC4C85" w:rsidRDefault="00BC4C85" w:rsidP="00BC4C85">
      <w:pPr>
        <w:pStyle w:val="Kop2"/>
        <w:numPr>
          <w:ilvl w:val="1"/>
          <w:numId w:val="13"/>
        </w:numPr>
        <w:tabs>
          <w:tab w:val="left" w:pos="1705"/>
          <w:tab w:val="left" w:pos="1706"/>
        </w:tabs>
        <w:spacing w:before="203"/>
        <w:ind w:left="1706"/>
      </w:pPr>
      <w:bookmarkStart w:id="3" w:name="_Toc516670438"/>
      <w:r>
        <w:t>Algemene opleidingsgegevens</w:t>
      </w:r>
      <w:bookmarkEnd w:id="3"/>
    </w:p>
    <w:p w:rsidR="00755637" w:rsidRDefault="00CA5900" w:rsidP="00755637">
      <w:pPr>
        <w:pStyle w:val="Plattetekst"/>
        <w:ind w:left="720"/>
        <w:rPr>
          <w:b/>
          <w:i/>
        </w:rPr>
      </w:pPr>
      <w:r>
        <w:br/>
        <w:t>Kwalificatiedossier</w:t>
      </w:r>
      <w:r>
        <w:tab/>
      </w:r>
      <w:r>
        <w:tab/>
      </w:r>
      <w:r>
        <w:tab/>
      </w:r>
      <w:r w:rsidR="007153BA">
        <w:t>Pedagogisch Werk</w:t>
      </w:r>
    </w:p>
    <w:p w:rsidR="00CA5900" w:rsidRDefault="00755637" w:rsidP="00755637">
      <w:pPr>
        <w:pStyle w:val="Plattetekst"/>
        <w:ind w:left="720"/>
      </w:pPr>
      <w:r w:rsidRPr="00220617">
        <w:rPr>
          <w:b/>
          <w:i/>
        </w:rPr>
        <w:t>C</w:t>
      </w:r>
      <w:r w:rsidR="00CA5900" w:rsidRPr="00220617">
        <w:t>rebocode</w:t>
      </w:r>
      <w:r w:rsidR="00CA5900" w:rsidRPr="00220617">
        <w:tab/>
      </w:r>
      <w:r w:rsidR="00CA5900" w:rsidRPr="00220617">
        <w:tab/>
      </w:r>
      <w:r w:rsidR="00CA5900" w:rsidRPr="00220617">
        <w:tab/>
      </w:r>
      <w:r w:rsidR="00CA5900" w:rsidRPr="00220617">
        <w:tab/>
      </w:r>
      <w:r w:rsidR="007153BA">
        <w:t>22197</w:t>
      </w:r>
    </w:p>
    <w:p w:rsidR="00CA5900" w:rsidRDefault="00CA5900" w:rsidP="00CA5900">
      <w:pPr>
        <w:pStyle w:val="Plattetekst"/>
        <w:ind w:left="720"/>
      </w:pPr>
    </w:p>
    <w:p w:rsidR="00C04A2E" w:rsidRDefault="00CA5900" w:rsidP="00CA5900">
      <w:pPr>
        <w:pStyle w:val="Plattetekst"/>
        <w:ind w:left="720"/>
      </w:pPr>
      <w:r>
        <w:t>Naam kwalificatie</w:t>
      </w:r>
      <w:r>
        <w:tab/>
      </w:r>
      <w:r>
        <w:tab/>
      </w:r>
      <w:r>
        <w:tab/>
      </w:r>
      <w:r w:rsidR="004C0F7A">
        <w:t xml:space="preserve">Gespecialiseerd </w:t>
      </w:r>
      <w:r w:rsidR="007153BA">
        <w:t>Pedagogisch Medewerker Kinderopvang</w:t>
      </w:r>
    </w:p>
    <w:p w:rsidR="00C04A2E" w:rsidRDefault="00C04A2E" w:rsidP="00C04A2E">
      <w:pPr>
        <w:pStyle w:val="Plattetekst"/>
        <w:ind w:left="720"/>
      </w:pPr>
      <w:r>
        <w:t>Crebocode</w:t>
      </w:r>
      <w:r>
        <w:tab/>
      </w:r>
      <w:r>
        <w:tab/>
      </w:r>
      <w:r>
        <w:tab/>
      </w:r>
      <w:r>
        <w:tab/>
      </w:r>
      <w:r w:rsidR="004C0F7A">
        <w:t>92632</w:t>
      </w:r>
    </w:p>
    <w:p w:rsidR="00C04A2E" w:rsidRDefault="00C04A2E" w:rsidP="00CA5900">
      <w:pPr>
        <w:pStyle w:val="Plattetekst"/>
        <w:ind w:left="720"/>
      </w:pPr>
    </w:p>
    <w:p w:rsidR="00CA5900" w:rsidRDefault="00CA5900" w:rsidP="00CA5900">
      <w:pPr>
        <w:pStyle w:val="Plattetekst"/>
        <w:ind w:left="720"/>
      </w:pPr>
      <w:r>
        <w:t>Leerweg:</w:t>
      </w:r>
      <w:r>
        <w:tab/>
      </w:r>
      <w:r>
        <w:tab/>
      </w:r>
      <w:r>
        <w:tab/>
      </w:r>
      <w:r>
        <w:tab/>
      </w:r>
      <w:r w:rsidR="007153BA">
        <w:t>BBL</w:t>
      </w:r>
    </w:p>
    <w:p w:rsidR="00755637" w:rsidRDefault="00755637" w:rsidP="00CA5900">
      <w:pPr>
        <w:pStyle w:val="Plattetekst"/>
        <w:ind w:left="720"/>
      </w:pPr>
    </w:p>
    <w:p w:rsidR="00CA5900" w:rsidRDefault="00F86EF1" w:rsidP="00CA5900">
      <w:pPr>
        <w:pStyle w:val="Plattetekst"/>
        <w:ind w:left="720"/>
      </w:pPr>
      <w:r>
        <w:t>Instructietaal:</w:t>
      </w:r>
      <w:r>
        <w:tab/>
      </w:r>
      <w:r>
        <w:tab/>
      </w:r>
      <w:r>
        <w:tab/>
      </w:r>
      <w:r>
        <w:tab/>
        <w:t>Nederlands</w:t>
      </w:r>
    </w:p>
    <w:p w:rsidR="00F86EF1" w:rsidRDefault="00F86EF1" w:rsidP="00CA5900">
      <w:pPr>
        <w:pStyle w:val="Plattetekst"/>
        <w:ind w:left="720"/>
      </w:pPr>
    </w:p>
    <w:p w:rsidR="00CA5900" w:rsidRDefault="00CA5900" w:rsidP="00CA5900">
      <w:pPr>
        <w:pStyle w:val="Plattetekst"/>
        <w:ind w:left="720"/>
      </w:pPr>
      <w:r>
        <w:t>Uitvoeringslocaties:</w:t>
      </w:r>
      <w:r>
        <w:tab/>
      </w:r>
      <w:r>
        <w:tab/>
      </w:r>
      <w:r>
        <w:tab/>
        <w:t>Unit MBO</w:t>
      </w:r>
    </w:p>
    <w:p w:rsidR="00CA5900" w:rsidRDefault="00CA5900" w:rsidP="00CA5900">
      <w:pPr>
        <w:pStyle w:val="Plattetekst"/>
        <w:ind w:left="4320"/>
      </w:pPr>
      <w:r>
        <w:t>Kaya Korona #4</w:t>
      </w:r>
      <w:r>
        <w:br/>
        <w:t>Kralendijk, Bonaire, CN</w:t>
      </w:r>
    </w:p>
    <w:p w:rsidR="00CA5900" w:rsidRDefault="00CA5900" w:rsidP="00CA5900">
      <w:pPr>
        <w:pStyle w:val="Plattetekst"/>
        <w:ind w:left="4320"/>
      </w:pPr>
    </w:p>
    <w:p w:rsidR="00CA5900" w:rsidRDefault="00CA5900" w:rsidP="00CA5900">
      <w:pPr>
        <w:pStyle w:val="Plattetekst"/>
        <w:ind w:left="720"/>
      </w:pPr>
      <w:r>
        <w:t>Adres opleidingsinstituut:</w:t>
      </w:r>
      <w:r>
        <w:tab/>
      </w:r>
      <w:r>
        <w:tab/>
        <w:t>MBO-Scholengemeenschap Bonaire</w:t>
      </w:r>
      <w:r>
        <w:br/>
      </w:r>
      <w:r>
        <w:tab/>
      </w:r>
      <w:r>
        <w:tab/>
      </w:r>
      <w:r>
        <w:tab/>
      </w:r>
      <w:r>
        <w:tab/>
      </w:r>
      <w:r>
        <w:tab/>
        <w:t>Kaya Korona #4</w:t>
      </w:r>
      <w:r>
        <w:br/>
      </w:r>
      <w:r>
        <w:tab/>
      </w:r>
      <w:r>
        <w:tab/>
      </w:r>
      <w:r>
        <w:tab/>
      </w:r>
      <w:r>
        <w:tab/>
      </w:r>
      <w:r>
        <w:tab/>
        <w:t>Bonaire</w:t>
      </w:r>
    </w:p>
    <w:p w:rsidR="00CA5900" w:rsidRDefault="00CA5900" w:rsidP="00CA5900">
      <w:pPr>
        <w:pStyle w:val="Plattetekst"/>
        <w:ind w:left="720"/>
      </w:pPr>
    </w:p>
    <w:p w:rsidR="00CA5900" w:rsidRDefault="004C0F7A" w:rsidP="00CA5900">
      <w:pPr>
        <w:pStyle w:val="Plattetekst"/>
        <w:ind w:left="720"/>
      </w:pPr>
      <w:r>
        <w:t>Studielast:</w:t>
      </w:r>
      <w:r>
        <w:tab/>
      </w:r>
      <w:r>
        <w:tab/>
      </w:r>
      <w:r>
        <w:tab/>
      </w:r>
      <w:r>
        <w:tab/>
        <w:t>32</w:t>
      </w:r>
      <w:r w:rsidR="00755637">
        <w:t xml:space="preserve">00 </w:t>
      </w:r>
      <w:r w:rsidR="00CA5900">
        <w:t xml:space="preserve"> klokuren</w:t>
      </w:r>
      <w:r w:rsidR="00CA5900">
        <w:br/>
      </w:r>
    </w:p>
    <w:p w:rsidR="00CA5900" w:rsidRDefault="00CA5900" w:rsidP="00CA5900">
      <w:pPr>
        <w:pStyle w:val="Plattetekst"/>
        <w:ind w:left="720"/>
      </w:pPr>
      <w:r>
        <w:t>Instroomrechten:</w:t>
      </w:r>
      <w:r>
        <w:tab/>
      </w:r>
      <w:r>
        <w:tab/>
      </w:r>
      <w:r>
        <w:tab/>
        <w:t>Diploma</w:t>
      </w:r>
      <w:r w:rsidR="00755637">
        <w:t xml:space="preserve"> </w:t>
      </w:r>
      <w:r w:rsidR="00C04A2E">
        <w:t xml:space="preserve">VMBO </w:t>
      </w:r>
      <w:r w:rsidR="004C0F7A">
        <w:t>T</w:t>
      </w:r>
      <w:r w:rsidR="007153BA">
        <w:t>K</w:t>
      </w:r>
      <w:r w:rsidR="00755637">
        <w:t>L</w:t>
      </w:r>
      <w:r w:rsidR="00C04A2E">
        <w:t xml:space="preserve"> of hoger</w:t>
      </w:r>
      <w:r w:rsidR="00755637">
        <w:t xml:space="preserve">, </w:t>
      </w:r>
      <w:r>
        <w:t>Diploma</w:t>
      </w:r>
      <w:r w:rsidR="00755637">
        <w:t xml:space="preserve"> MBO </w:t>
      </w:r>
      <w:r w:rsidR="00C04A2E">
        <w:t xml:space="preserve">niveau </w:t>
      </w:r>
      <w:r w:rsidR="004C0F7A">
        <w:t>3</w:t>
      </w:r>
    </w:p>
    <w:p w:rsidR="00755637" w:rsidRDefault="00755637" w:rsidP="00CA5900">
      <w:pPr>
        <w:pStyle w:val="Plattetekst"/>
        <w:ind w:left="720"/>
      </w:pPr>
    </w:p>
    <w:p w:rsidR="00CA5900" w:rsidRDefault="00755637" w:rsidP="00755637">
      <w:pPr>
        <w:pStyle w:val="Plattetekst"/>
        <w:ind w:left="4320" w:hanging="3600"/>
      </w:pPr>
      <w:r>
        <w:t>Doorstroomrechten</w:t>
      </w:r>
      <w:r w:rsidR="00C04A2E">
        <w:t>:</w:t>
      </w:r>
      <w:r>
        <w:tab/>
      </w:r>
      <w:r w:rsidR="00CA5900">
        <w:t>Met een diploma</w:t>
      </w:r>
      <w:r>
        <w:t xml:space="preserve"> </w:t>
      </w:r>
      <w:r w:rsidR="004C0F7A">
        <w:t xml:space="preserve">Gespecialiseerd </w:t>
      </w:r>
      <w:r w:rsidR="007153BA">
        <w:t>Pedagogisch Medewerker Kinder</w:t>
      </w:r>
      <w:r w:rsidR="004C0F7A">
        <w:t>opvang niveau 4</w:t>
      </w:r>
      <w:r w:rsidR="00220617">
        <w:t xml:space="preserve"> </w:t>
      </w:r>
      <w:r w:rsidR="00031B41">
        <w:t>is doorstroom mogelijk naar</w:t>
      </w:r>
      <w:r w:rsidR="00220617">
        <w:t>:</w:t>
      </w:r>
    </w:p>
    <w:p w:rsidR="004C0F7A" w:rsidRDefault="004C0F7A" w:rsidP="00031B41">
      <w:pPr>
        <w:pStyle w:val="Plattetekst"/>
        <w:numPr>
          <w:ilvl w:val="0"/>
          <w:numId w:val="20"/>
        </w:numPr>
      </w:pPr>
      <w:r>
        <w:t>HBO Sociaal Pedagogisch Hulpverlener;</w:t>
      </w:r>
    </w:p>
    <w:p w:rsidR="004C0F7A" w:rsidRDefault="004C0F7A" w:rsidP="00031B41">
      <w:pPr>
        <w:pStyle w:val="Plattetekst"/>
        <w:numPr>
          <w:ilvl w:val="0"/>
          <w:numId w:val="20"/>
        </w:numPr>
      </w:pPr>
      <w:r>
        <w:t>HBO LoFo</w:t>
      </w:r>
    </w:p>
    <w:p w:rsidR="00C04A2E" w:rsidRDefault="00C04A2E" w:rsidP="00031B41">
      <w:pPr>
        <w:pStyle w:val="Plattetekst"/>
        <w:numPr>
          <w:ilvl w:val="0"/>
          <w:numId w:val="20"/>
        </w:numPr>
      </w:pPr>
      <w:r>
        <w:t xml:space="preserve">of overige </w:t>
      </w:r>
      <w:r w:rsidR="004C0F7A">
        <w:t>HBO</w:t>
      </w:r>
      <w:r>
        <w:t xml:space="preserve"> opleidingen.</w:t>
      </w:r>
    </w:p>
    <w:p w:rsidR="00CA5900" w:rsidRDefault="00CA5900" w:rsidP="00CA5900">
      <w:pPr>
        <w:pStyle w:val="Plattetekst"/>
        <w:ind w:left="720"/>
      </w:pPr>
    </w:p>
    <w:p w:rsidR="00BC4C85" w:rsidRDefault="00CA5900" w:rsidP="00BC4C85">
      <w:pPr>
        <w:pStyle w:val="Plattetekst"/>
        <w:ind w:left="4320" w:hanging="3600"/>
      </w:pPr>
      <w:r>
        <w:t>Wettelijk kader</w:t>
      </w:r>
      <w:r>
        <w:tab/>
        <w:t>Voor het Middelbaarberoepsonderwijs in Caribisch Nederland geldt de WEB BES</w:t>
      </w:r>
    </w:p>
    <w:p w:rsidR="00BC4C85" w:rsidRDefault="00BC4C85" w:rsidP="00BC4C85">
      <w:pPr>
        <w:pStyle w:val="Plattetekst"/>
      </w:pPr>
    </w:p>
    <w:p w:rsidR="00243937" w:rsidRDefault="00243937">
      <w:pPr>
        <w:rPr>
          <w:b/>
          <w:bCs/>
          <w:sz w:val="24"/>
          <w:szCs w:val="24"/>
        </w:rPr>
      </w:pPr>
      <w:r>
        <w:br w:type="page"/>
      </w:r>
    </w:p>
    <w:p w:rsidR="00B12198" w:rsidRDefault="00B2794E" w:rsidP="00BC4C85">
      <w:pPr>
        <w:pStyle w:val="Kop2"/>
        <w:numPr>
          <w:ilvl w:val="1"/>
          <w:numId w:val="13"/>
        </w:numPr>
        <w:tabs>
          <w:tab w:val="left" w:pos="1705"/>
          <w:tab w:val="left" w:pos="1706"/>
        </w:tabs>
        <w:spacing w:before="203"/>
        <w:ind w:left="1706"/>
      </w:pPr>
      <w:bookmarkStart w:id="4" w:name="_Toc516670439"/>
      <w:r>
        <w:lastRenderedPageBreak/>
        <w:t>Structuur van jouw</w:t>
      </w:r>
      <w:r w:rsidRPr="00BC4C85">
        <w:rPr>
          <w:spacing w:val="2"/>
        </w:rPr>
        <w:t xml:space="preserve"> </w:t>
      </w:r>
      <w:r>
        <w:t>opleiding</w:t>
      </w:r>
      <w:bookmarkEnd w:id="2"/>
      <w:bookmarkEnd w:id="4"/>
    </w:p>
    <w:p w:rsidR="00B12198" w:rsidRDefault="00B2794E">
      <w:pPr>
        <w:pStyle w:val="Plattetekst"/>
        <w:spacing w:before="230"/>
        <w:ind w:left="676"/>
      </w:pPr>
      <w:r>
        <w:t>Het onderwijs in jouw opleiding moet ervoor zorgen dat je straks voldoet aan alle eisen die aan jou als beginnend beroepsbeoefenaar gesteld worden.</w:t>
      </w:r>
    </w:p>
    <w:p w:rsidR="00B12198" w:rsidRDefault="00B12198">
      <w:pPr>
        <w:pStyle w:val="Plattetekst"/>
        <w:spacing w:before="10"/>
        <w:rPr>
          <w:sz w:val="19"/>
        </w:rPr>
      </w:pPr>
    </w:p>
    <w:p w:rsidR="00B12198" w:rsidRDefault="00B2794E">
      <w:pPr>
        <w:pStyle w:val="Plattetekst"/>
        <w:ind w:left="676" w:right="659"/>
      </w:pPr>
      <w:r>
        <w:t>In de komende paragrafen wordt uitgelegd wat elk onderdeel van de opleiding inhoudt. Jouw mbo- opleiding bestaat uit:</w:t>
      </w:r>
    </w:p>
    <w:p w:rsidR="00B12198" w:rsidRDefault="00B12198">
      <w:pPr>
        <w:pStyle w:val="Plattetekst"/>
        <w:spacing w:before="10"/>
        <w:rPr>
          <w:sz w:val="19"/>
        </w:rPr>
      </w:pPr>
    </w:p>
    <w:p w:rsidR="00B12198" w:rsidRPr="0031164E" w:rsidRDefault="00B2794E" w:rsidP="0031164E">
      <w:pPr>
        <w:pStyle w:val="Plattetekst"/>
        <w:ind w:firstLine="676"/>
        <w:rPr>
          <w:b/>
        </w:rPr>
      </w:pPr>
      <w:bookmarkStart w:id="5" w:name="_Toc497290877"/>
      <w:bookmarkStart w:id="6" w:name="_Toc497291019"/>
      <w:bookmarkStart w:id="7" w:name="_Toc497291198"/>
      <w:r w:rsidRPr="0031164E">
        <w:rPr>
          <w:b/>
        </w:rPr>
        <w:t>Kwalificatiedossier:</w:t>
      </w:r>
      <w:bookmarkEnd w:id="5"/>
      <w:bookmarkEnd w:id="6"/>
      <w:bookmarkEnd w:id="7"/>
    </w:p>
    <w:p w:rsidR="00B12198" w:rsidRDefault="007153BA" w:rsidP="00CA5900">
      <w:pPr>
        <w:pStyle w:val="Lijstalinea"/>
        <w:numPr>
          <w:ilvl w:val="2"/>
          <w:numId w:val="13"/>
        </w:numPr>
        <w:tabs>
          <w:tab w:val="left" w:pos="1396"/>
          <w:tab w:val="left" w:pos="1397"/>
        </w:tabs>
        <w:spacing w:before="1" w:line="245" w:lineRule="exact"/>
        <w:rPr>
          <w:sz w:val="20"/>
        </w:rPr>
      </w:pPr>
      <w:r>
        <w:rPr>
          <w:sz w:val="20"/>
        </w:rPr>
        <w:t>B</w:t>
      </w:r>
      <w:r w:rsidR="00B2794E">
        <w:rPr>
          <w:sz w:val="20"/>
        </w:rPr>
        <w:t>eroepsgericht</w:t>
      </w:r>
    </w:p>
    <w:p w:rsidR="00B12198" w:rsidRDefault="00B12198">
      <w:pPr>
        <w:pStyle w:val="Plattetekst"/>
        <w:spacing w:before="8"/>
        <w:rPr>
          <w:sz w:val="19"/>
        </w:rPr>
      </w:pPr>
    </w:p>
    <w:p w:rsidR="00B12198" w:rsidRPr="0031164E" w:rsidRDefault="00B2794E" w:rsidP="0031164E">
      <w:pPr>
        <w:pStyle w:val="Plattetekst"/>
        <w:ind w:firstLine="720"/>
        <w:rPr>
          <w:b/>
        </w:rPr>
      </w:pPr>
      <w:bookmarkStart w:id="8" w:name="_Toc497290878"/>
      <w:bookmarkStart w:id="9" w:name="_Toc497291020"/>
      <w:bookmarkStart w:id="10" w:name="_Toc497291199"/>
      <w:r w:rsidRPr="0031164E">
        <w:rPr>
          <w:b/>
        </w:rPr>
        <w:t>Overige onderdelen:</w:t>
      </w:r>
      <w:bookmarkEnd w:id="8"/>
      <w:bookmarkEnd w:id="9"/>
      <w:bookmarkEnd w:id="10"/>
    </w:p>
    <w:p w:rsidR="00B12198" w:rsidRDefault="00B2794E" w:rsidP="00CA5900">
      <w:pPr>
        <w:pStyle w:val="Lijstalinea"/>
        <w:numPr>
          <w:ilvl w:val="2"/>
          <w:numId w:val="13"/>
        </w:numPr>
        <w:tabs>
          <w:tab w:val="left" w:pos="1396"/>
          <w:tab w:val="left" w:pos="1397"/>
        </w:tabs>
        <w:spacing w:line="244" w:lineRule="exact"/>
        <w:rPr>
          <w:sz w:val="20"/>
        </w:rPr>
      </w:pPr>
      <w:r>
        <w:rPr>
          <w:sz w:val="20"/>
        </w:rPr>
        <w:t>Beroepspraktijkvorming</w:t>
      </w:r>
      <w:r>
        <w:rPr>
          <w:spacing w:val="-2"/>
          <w:sz w:val="20"/>
        </w:rPr>
        <w:t xml:space="preserve"> </w:t>
      </w:r>
      <w:r>
        <w:rPr>
          <w:sz w:val="20"/>
        </w:rPr>
        <w:t>(BPV)</w:t>
      </w:r>
    </w:p>
    <w:p w:rsidR="00B12198" w:rsidRDefault="00B2794E" w:rsidP="00CA5900">
      <w:pPr>
        <w:pStyle w:val="Lijstalinea"/>
        <w:numPr>
          <w:ilvl w:val="2"/>
          <w:numId w:val="13"/>
        </w:numPr>
        <w:tabs>
          <w:tab w:val="left" w:pos="1396"/>
          <w:tab w:val="left" w:pos="1397"/>
        </w:tabs>
        <w:spacing w:line="244" w:lineRule="exact"/>
        <w:rPr>
          <w:sz w:val="20"/>
        </w:rPr>
      </w:pPr>
      <w:r>
        <w:rPr>
          <w:sz w:val="20"/>
        </w:rPr>
        <w:t>Generieke vakken: Nede</w:t>
      </w:r>
      <w:r w:rsidR="00A70350">
        <w:rPr>
          <w:sz w:val="20"/>
        </w:rPr>
        <w:t>rlands</w:t>
      </w:r>
      <w:r w:rsidR="00B82D95">
        <w:rPr>
          <w:sz w:val="20"/>
        </w:rPr>
        <w:t>, Engels</w:t>
      </w:r>
      <w:r w:rsidR="00A70350">
        <w:rPr>
          <w:sz w:val="20"/>
        </w:rPr>
        <w:t xml:space="preserve"> en Rekenen</w:t>
      </w:r>
    </w:p>
    <w:p w:rsidR="00B12198" w:rsidRDefault="00BF221D" w:rsidP="00CA5900">
      <w:pPr>
        <w:pStyle w:val="Lijstalinea"/>
        <w:numPr>
          <w:ilvl w:val="2"/>
          <w:numId w:val="13"/>
        </w:numPr>
        <w:tabs>
          <w:tab w:val="left" w:pos="1396"/>
          <w:tab w:val="left" w:pos="1397"/>
        </w:tabs>
        <w:spacing w:line="244" w:lineRule="exact"/>
        <w:rPr>
          <w:sz w:val="20"/>
        </w:rPr>
      </w:pPr>
      <w:r>
        <w:rPr>
          <w:sz w:val="20"/>
        </w:rPr>
        <w:t xml:space="preserve">Loopbaan </w:t>
      </w:r>
    </w:p>
    <w:p w:rsidR="00B12198" w:rsidRDefault="00B2794E" w:rsidP="00CA5900">
      <w:pPr>
        <w:pStyle w:val="Lijstalinea"/>
        <w:numPr>
          <w:ilvl w:val="2"/>
          <w:numId w:val="13"/>
        </w:numPr>
        <w:tabs>
          <w:tab w:val="left" w:pos="1396"/>
          <w:tab w:val="left" w:pos="1397"/>
        </w:tabs>
        <w:rPr>
          <w:sz w:val="20"/>
        </w:rPr>
      </w:pPr>
      <w:r>
        <w:rPr>
          <w:sz w:val="20"/>
        </w:rPr>
        <w:t xml:space="preserve">Eventueel aanvullende programma’s </w:t>
      </w:r>
    </w:p>
    <w:p w:rsidR="00B12198" w:rsidRDefault="00B12198">
      <w:pPr>
        <w:pStyle w:val="Plattetekst"/>
        <w:spacing w:before="8"/>
        <w:rPr>
          <w:sz w:val="19"/>
        </w:rPr>
      </w:pPr>
    </w:p>
    <w:p w:rsidR="00B12198" w:rsidRDefault="00B2794E">
      <w:pPr>
        <w:pStyle w:val="Plattetekst"/>
        <w:ind w:left="676" w:right="460"/>
      </w:pPr>
      <w:r>
        <w:t xml:space="preserve">Het </w:t>
      </w:r>
      <w:r w:rsidR="007153BA">
        <w:t>beroepsgericht gedeelte</w:t>
      </w:r>
      <w:r>
        <w:t xml:space="preserve"> bevat informatie die voor </w:t>
      </w:r>
      <w:r w:rsidR="007153BA">
        <w:t>je beroep</w:t>
      </w:r>
      <w:r>
        <w:t xml:space="preserve"> nodig is. </w:t>
      </w:r>
    </w:p>
    <w:p w:rsidR="00B12198" w:rsidRDefault="00B12198">
      <w:pPr>
        <w:pStyle w:val="Plattetekst"/>
        <w:spacing w:before="1"/>
      </w:pPr>
    </w:p>
    <w:p w:rsidR="00B12198" w:rsidRDefault="00B2794E">
      <w:pPr>
        <w:pStyle w:val="Plattetekst"/>
        <w:ind w:left="676" w:right="1515"/>
      </w:pPr>
      <w:r>
        <w:t>Elke mbo-deelnemer dient stage te lopen tijdens zijn opleiding. De stage heet in het mbo Beroepspraktijkvorming (BPV).</w:t>
      </w:r>
    </w:p>
    <w:p w:rsidR="00B12198" w:rsidRDefault="00B12198">
      <w:pPr>
        <w:pStyle w:val="Plattetekst"/>
        <w:spacing w:before="10"/>
        <w:rPr>
          <w:sz w:val="19"/>
        </w:rPr>
      </w:pPr>
    </w:p>
    <w:p w:rsidR="00B12198" w:rsidRDefault="00B2794E">
      <w:pPr>
        <w:pStyle w:val="Plattetekst"/>
        <w:spacing w:before="1"/>
        <w:ind w:left="676" w:right="948"/>
      </w:pPr>
      <w:r>
        <w:t>Het algemene deel in jouw opleiding moet ervoor zorgen dat je als burger in de Nederlandse samenleving goed kunt functioneren. Dit algemene deel heet “Loopbaan en Burgerschap” en is verplicht voor alle mbo-opleidingen.</w:t>
      </w:r>
    </w:p>
    <w:p w:rsidR="00B12198" w:rsidRDefault="00B12198">
      <w:pPr>
        <w:pStyle w:val="Plattetekst"/>
        <w:spacing w:before="11"/>
        <w:rPr>
          <w:sz w:val="19"/>
        </w:rPr>
      </w:pPr>
    </w:p>
    <w:p w:rsidR="00B12198" w:rsidRDefault="00B2794E">
      <w:pPr>
        <w:pStyle w:val="Plattetekst"/>
        <w:ind w:left="676" w:right="381"/>
      </w:pPr>
      <w:r>
        <w:t>Verder stelt de overheid eisen aan het algemeen niveau van Ned</w:t>
      </w:r>
      <w:r w:rsidR="00B82D95">
        <w:t xml:space="preserve">erlands, Engels en </w:t>
      </w:r>
      <w:r w:rsidR="00A70350">
        <w:t>Rekenen.</w:t>
      </w:r>
    </w:p>
    <w:p w:rsidR="00B12198" w:rsidRDefault="00B12198">
      <w:pPr>
        <w:pStyle w:val="Plattetekst"/>
        <w:spacing w:before="1"/>
      </w:pPr>
    </w:p>
    <w:p w:rsidR="00B12198" w:rsidRDefault="00B12198">
      <w:pPr>
        <w:pStyle w:val="Plattetekst"/>
        <w:rPr>
          <w:sz w:val="18"/>
        </w:rPr>
      </w:pPr>
    </w:p>
    <w:p w:rsidR="00B12198" w:rsidRDefault="00B2794E" w:rsidP="00CA5900">
      <w:pPr>
        <w:pStyle w:val="Kop2"/>
        <w:numPr>
          <w:ilvl w:val="1"/>
          <w:numId w:val="13"/>
        </w:numPr>
        <w:tabs>
          <w:tab w:val="left" w:pos="1705"/>
          <w:tab w:val="left" w:pos="1706"/>
        </w:tabs>
      </w:pPr>
      <w:bookmarkStart w:id="11" w:name="_Toc497291200"/>
      <w:bookmarkStart w:id="12" w:name="_Toc516670440"/>
      <w:r>
        <w:t>Kwalificatiedossier</w:t>
      </w:r>
      <w:bookmarkEnd w:id="11"/>
      <w:bookmarkEnd w:id="12"/>
    </w:p>
    <w:p w:rsidR="00B12198" w:rsidRDefault="00B12198">
      <w:pPr>
        <w:pStyle w:val="Plattetekst"/>
        <w:spacing w:before="11"/>
        <w:rPr>
          <w:b/>
          <w:sz w:val="23"/>
        </w:rPr>
      </w:pPr>
    </w:p>
    <w:p w:rsidR="00B12198" w:rsidRDefault="00B2794E">
      <w:pPr>
        <w:pStyle w:val="Plattetekst"/>
        <w:ind w:left="676" w:right="529"/>
        <w:rPr>
          <w:b/>
        </w:rPr>
      </w:pPr>
      <w:r>
        <w:t xml:space="preserve">De inhoud van de opleiding voor je beroep is vastgelegd in een “kwalificatiedossier”. Je kunt het kwalificatiedossier van jouw opleiding vinden op </w:t>
      </w:r>
      <w:hyperlink r:id="rId10">
        <w:r>
          <w:rPr>
            <w:b/>
            <w:color w:val="0000FF"/>
            <w:u w:val="thick" w:color="0000FF"/>
          </w:rPr>
          <w:t>http://kwalificaties.s-bb.nl/</w:t>
        </w:r>
        <w:r>
          <w:rPr>
            <w:b/>
          </w:rPr>
          <w:t>.</w:t>
        </w:r>
      </w:hyperlink>
    </w:p>
    <w:p w:rsidR="00B12198" w:rsidRDefault="00B12198">
      <w:pPr>
        <w:pStyle w:val="Plattetekst"/>
        <w:spacing w:before="10"/>
        <w:rPr>
          <w:b/>
          <w:sz w:val="11"/>
        </w:rPr>
      </w:pPr>
    </w:p>
    <w:p w:rsidR="00B12198" w:rsidRDefault="00B2794E">
      <w:pPr>
        <w:pStyle w:val="Plattetekst"/>
        <w:spacing w:before="93"/>
        <w:ind w:left="676" w:right="210"/>
      </w:pPr>
      <w:r>
        <w:t>In een kwalificatiedossier is beschreven wat de eisen zijn die de overheid stelt. Alle scholen in Nederland</w:t>
      </w:r>
      <w:r w:rsidR="00A91CF8">
        <w:t xml:space="preserve"> en Bonaire</w:t>
      </w:r>
      <w:r>
        <w:t xml:space="preserve"> moeten zich houden aan deze eisen. Deze eisen per opleiding noemen we een kwalificatie. Iedere kwalificatie heeft een eigen code, genaamd crebocode.</w:t>
      </w:r>
    </w:p>
    <w:p w:rsidR="00B12198" w:rsidRDefault="00B12198">
      <w:pPr>
        <w:pStyle w:val="Plattetekst"/>
        <w:spacing w:before="2"/>
      </w:pPr>
    </w:p>
    <w:p w:rsidR="00B12198" w:rsidRDefault="007153BA">
      <w:pPr>
        <w:pStyle w:val="Plattetekst"/>
        <w:ind w:left="676" w:right="582"/>
      </w:pPr>
      <w:r>
        <w:t>De volgende kwalificatie</w:t>
      </w:r>
      <w:r w:rsidR="00B2794E">
        <w:t xml:space="preserve"> uit het kwalificatiedossier </w:t>
      </w:r>
      <w:r>
        <w:t>Pedagogisch Werk</w:t>
      </w:r>
      <w:r w:rsidR="00B2794E">
        <w:t xml:space="preserve"> worden in deze studiewijzer beschreven:</w:t>
      </w:r>
    </w:p>
    <w:p w:rsidR="00B12198" w:rsidRDefault="00B12198">
      <w:pPr>
        <w:pStyle w:val="Plattetekst"/>
        <w:spacing w:before="11"/>
        <w:rPr>
          <w:sz w:val="19"/>
        </w:rPr>
      </w:pPr>
    </w:p>
    <w:tbl>
      <w:tblPr>
        <w:tblStyle w:val="TableNormal1"/>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0B73E9" w:rsidRPr="000B73E9" w:rsidTr="000B73E9">
        <w:trPr>
          <w:trHeight w:val="230"/>
        </w:trPr>
        <w:tc>
          <w:tcPr>
            <w:tcW w:w="2266" w:type="dxa"/>
          </w:tcPr>
          <w:p w:rsidR="000B73E9" w:rsidRPr="000B73E9" w:rsidRDefault="000B73E9" w:rsidP="000B73E9">
            <w:pPr>
              <w:spacing w:line="210" w:lineRule="exact"/>
              <w:ind w:left="110"/>
              <w:rPr>
                <w:b/>
                <w:sz w:val="20"/>
              </w:rPr>
            </w:pPr>
            <w:r w:rsidRPr="000B73E9">
              <w:rPr>
                <w:b/>
                <w:sz w:val="20"/>
              </w:rPr>
              <w:t>Naam kwalificatie</w:t>
            </w:r>
          </w:p>
        </w:tc>
        <w:tc>
          <w:tcPr>
            <w:tcW w:w="2267" w:type="dxa"/>
          </w:tcPr>
          <w:p w:rsidR="000B73E9" w:rsidRPr="00645B99" w:rsidRDefault="000B73E9" w:rsidP="000B73E9">
            <w:pPr>
              <w:spacing w:line="210" w:lineRule="exact"/>
              <w:ind w:left="107"/>
              <w:rPr>
                <w:b/>
                <w:sz w:val="20"/>
              </w:rPr>
            </w:pPr>
            <w:r w:rsidRPr="00645B99">
              <w:rPr>
                <w:b/>
                <w:sz w:val="20"/>
              </w:rPr>
              <w:t>Crebocode</w:t>
            </w:r>
          </w:p>
        </w:tc>
        <w:tc>
          <w:tcPr>
            <w:tcW w:w="2267" w:type="dxa"/>
          </w:tcPr>
          <w:p w:rsidR="000B73E9" w:rsidRPr="000B73E9" w:rsidRDefault="000B73E9" w:rsidP="000B73E9">
            <w:pPr>
              <w:spacing w:line="210" w:lineRule="exact"/>
              <w:ind w:left="106"/>
              <w:rPr>
                <w:b/>
                <w:sz w:val="20"/>
              </w:rPr>
            </w:pPr>
            <w:r w:rsidRPr="000B73E9">
              <w:rPr>
                <w:b/>
                <w:sz w:val="20"/>
              </w:rPr>
              <w:t>niveau</w:t>
            </w:r>
          </w:p>
        </w:tc>
        <w:tc>
          <w:tcPr>
            <w:tcW w:w="2267" w:type="dxa"/>
          </w:tcPr>
          <w:p w:rsidR="000B73E9" w:rsidRPr="000B73E9" w:rsidRDefault="000B73E9" w:rsidP="000B73E9">
            <w:pPr>
              <w:spacing w:line="210" w:lineRule="exact"/>
              <w:ind w:left="105"/>
              <w:rPr>
                <w:b/>
                <w:sz w:val="20"/>
              </w:rPr>
            </w:pPr>
            <w:r w:rsidRPr="000B73E9">
              <w:rPr>
                <w:b/>
                <w:sz w:val="20"/>
              </w:rPr>
              <w:t>Duur opleiding</w:t>
            </w:r>
          </w:p>
        </w:tc>
      </w:tr>
      <w:tr w:rsidR="000B73E9" w:rsidRPr="000B73E9" w:rsidTr="000B73E9">
        <w:trPr>
          <w:trHeight w:val="460"/>
        </w:trPr>
        <w:tc>
          <w:tcPr>
            <w:tcW w:w="2266" w:type="dxa"/>
          </w:tcPr>
          <w:p w:rsidR="000B73E9" w:rsidRPr="000B73E9" w:rsidRDefault="004C0F7A" w:rsidP="000B73E9">
            <w:pPr>
              <w:spacing w:before="3" w:line="230" w:lineRule="exact"/>
              <w:ind w:left="110"/>
              <w:rPr>
                <w:b/>
                <w:sz w:val="20"/>
                <w:szCs w:val="20"/>
              </w:rPr>
            </w:pPr>
            <w:r>
              <w:rPr>
                <w:b/>
                <w:sz w:val="20"/>
                <w:szCs w:val="20"/>
              </w:rPr>
              <w:t xml:space="preserve">Gespecialiseerd </w:t>
            </w:r>
            <w:r w:rsidR="007153BA">
              <w:rPr>
                <w:b/>
                <w:sz w:val="20"/>
                <w:szCs w:val="20"/>
              </w:rPr>
              <w:t xml:space="preserve">Pedagogisch </w:t>
            </w:r>
            <w:r>
              <w:rPr>
                <w:b/>
                <w:sz w:val="20"/>
                <w:szCs w:val="20"/>
              </w:rPr>
              <w:t>Medewerker Kinderopvang Niveau 4</w:t>
            </w:r>
          </w:p>
        </w:tc>
        <w:tc>
          <w:tcPr>
            <w:tcW w:w="2267" w:type="dxa"/>
          </w:tcPr>
          <w:p w:rsidR="000B73E9" w:rsidRPr="00645B99" w:rsidRDefault="004C0F7A" w:rsidP="000B73E9">
            <w:pPr>
              <w:spacing w:line="229" w:lineRule="exact"/>
              <w:ind w:left="107"/>
              <w:rPr>
                <w:b/>
                <w:sz w:val="20"/>
              </w:rPr>
            </w:pPr>
            <w:r>
              <w:rPr>
                <w:b/>
                <w:sz w:val="20"/>
              </w:rPr>
              <w:t>92632</w:t>
            </w:r>
          </w:p>
        </w:tc>
        <w:tc>
          <w:tcPr>
            <w:tcW w:w="2267" w:type="dxa"/>
          </w:tcPr>
          <w:p w:rsidR="000B73E9" w:rsidRPr="000B73E9" w:rsidRDefault="004C0F7A" w:rsidP="000B73E9">
            <w:pPr>
              <w:spacing w:line="229" w:lineRule="exact"/>
              <w:ind w:left="106"/>
              <w:rPr>
                <w:b/>
                <w:sz w:val="20"/>
              </w:rPr>
            </w:pPr>
            <w:r>
              <w:rPr>
                <w:b/>
                <w:w w:val="99"/>
                <w:sz w:val="20"/>
              </w:rPr>
              <w:t>4</w:t>
            </w:r>
          </w:p>
        </w:tc>
        <w:tc>
          <w:tcPr>
            <w:tcW w:w="2267" w:type="dxa"/>
          </w:tcPr>
          <w:p w:rsidR="000B73E9" w:rsidRPr="000B73E9" w:rsidRDefault="007153BA" w:rsidP="000B73E9">
            <w:pPr>
              <w:spacing w:line="229" w:lineRule="exact"/>
              <w:ind w:left="105"/>
              <w:rPr>
                <w:b/>
                <w:sz w:val="20"/>
              </w:rPr>
            </w:pPr>
            <w:r>
              <w:rPr>
                <w:b/>
                <w:sz w:val="20"/>
              </w:rPr>
              <w:t>3</w:t>
            </w:r>
            <w:r w:rsidR="000B73E9" w:rsidRPr="000B73E9">
              <w:rPr>
                <w:b/>
                <w:sz w:val="20"/>
              </w:rPr>
              <w:t xml:space="preserve"> jaar</w:t>
            </w:r>
          </w:p>
        </w:tc>
      </w:tr>
    </w:tbl>
    <w:p w:rsidR="00B12198" w:rsidRDefault="00B12198">
      <w:pPr>
        <w:spacing w:line="229" w:lineRule="exact"/>
        <w:rPr>
          <w:sz w:val="20"/>
        </w:rPr>
        <w:sectPr w:rsidR="00B12198">
          <w:pgSz w:w="11910" w:h="16840"/>
          <w:pgMar w:top="1320" w:right="1120" w:bottom="1060" w:left="740" w:header="0" w:footer="870" w:gutter="0"/>
          <w:cols w:space="708"/>
        </w:sectPr>
      </w:pPr>
    </w:p>
    <w:p w:rsidR="00B12198" w:rsidRDefault="00B2794E" w:rsidP="00CA5900">
      <w:pPr>
        <w:pStyle w:val="Kop2"/>
        <w:numPr>
          <w:ilvl w:val="1"/>
          <w:numId w:val="13"/>
        </w:numPr>
        <w:tabs>
          <w:tab w:val="left" w:pos="1705"/>
          <w:tab w:val="left" w:pos="1706"/>
        </w:tabs>
        <w:spacing w:before="68"/>
      </w:pPr>
      <w:bookmarkStart w:id="13" w:name="_Toc516670441"/>
      <w:bookmarkStart w:id="14" w:name="_Toc497291201"/>
      <w:r>
        <w:lastRenderedPageBreak/>
        <w:t>Kerntaken en werkprocessen</w:t>
      </w:r>
      <w:bookmarkEnd w:id="13"/>
      <w:r>
        <w:t xml:space="preserve"> </w:t>
      </w:r>
      <w:bookmarkEnd w:id="14"/>
    </w:p>
    <w:p w:rsidR="00B12198" w:rsidRDefault="00B2794E" w:rsidP="006F3214">
      <w:pPr>
        <w:pStyle w:val="Plattetekst"/>
        <w:spacing w:before="230"/>
        <w:ind w:left="676" w:right="315"/>
      </w:pPr>
      <w:r>
        <w:t>In het kwalificatiedossier staan voor elk beroep verschillende kerntaken en werkprocessen beschreven</w:t>
      </w:r>
      <w:r>
        <w:rPr>
          <w:i/>
        </w:rPr>
        <w:t xml:space="preserve">. </w:t>
      </w:r>
      <w:r>
        <w:t xml:space="preserve">Kerntaken zijn belangrijke werkzaamheden die centraal staan in dat beroep. Elke kerntaak bestaat uit een aantal werkprocessen. </w:t>
      </w:r>
    </w:p>
    <w:p w:rsidR="006F3214" w:rsidRDefault="006F3214" w:rsidP="006F3214">
      <w:pPr>
        <w:pStyle w:val="Plattetekst"/>
        <w:spacing w:before="230"/>
        <w:ind w:left="676" w:right="315"/>
      </w:pPr>
    </w:p>
    <w:p w:rsidR="00B12198" w:rsidRDefault="00B2794E">
      <w:pPr>
        <w:pStyle w:val="Plattetekst"/>
        <w:ind w:left="676"/>
      </w:pPr>
      <w:r>
        <w:t>In onderstaande tabel staan de kerntaken en de werkprocessen voor jouw opleiding weergegeven:</w:t>
      </w:r>
    </w:p>
    <w:p w:rsidR="000B73E9" w:rsidRDefault="000B73E9">
      <w:pPr>
        <w:pStyle w:val="Plattetekst"/>
        <w:ind w:left="676"/>
      </w:pPr>
    </w:p>
    <w:p w:rsidR="000B73E9" w:rsidRDefault="000B73E9">
      <w:pPr>
        <w:pStyle w:val="Plattetekst"/>
        <w:ind w:left="676"/>
      </w:pPr>
    </w:p>
    <w:p w:rsidR="00B12198" w:rsidRDefault="00B12198">
      <w:pPr>
        <w:pStyle w:val="Plattetekst"/>
      </w:pPr>
    </w:p>
    <w:tbl>
      <w:tblPr>
        <w:tblStyle w:val="TableNormal2"/>
        <w:tblW w:w="0" w:type="auto"/>
        <w:tblLayout w:type="fixed"/>
        <w:tblLook w:val="01E0" w:firstRow="1" w:lastRow="1" w:firstColumn="1" w:lastColumn="1" w:noHBand="0" w:noVBand="0"/>
      </w:tblPr>
      <w:tblGrid>
        <w:gridCol w:w="1379"/>
        <w:gridCol w:w="6418"/>
      </w:tblGrid>
      <w:tr w:rsidR="000B73E9" w:rsidRPr="000B73E9" w:rsidTr="004C0F7A">
        <w:trPr>
          <w:trHeight w:val="230"/>
        </w:trPr>
        <w:tc>
          <w:tcPr>
            <w:tcW w:w="1379" w:type="dxa"/>
            <w:shd w:val="clear" w:color="auto" w:fill="000000"/>
          </w:tcPr>
          <w:p w:rsidR="000B73E9" w:rsidRPr="000B73E9" w:rsidRDefault="000B73E9" w:rsidP="000B73E9">
            <w:pPr>
              <w:spacing w:line="210" w:lineRule="exact"/>
              <w:ind w:left="80" w:right="156"/>
              <w:jc w:val="center"/>
              <w:rPr>
                <w:b/>
                <w:sz w:val="20"/>
              </w:rPr>
            </w:pPr>
            <w:r w:rsidRPr="000B73E9">
              <w:rPr>
                <w:b/>
                <w:sz w:val="20"/>
              </w:rPr>
              <w:t>Kwalificatie</w:t>
            </w:r>
          </w:p>
        </w:tc>
        <w:tc>
          <w:tcPr>
            <w:tcW w:w="6418" w:type="dxa"/>
            <w:tcBorders>
              <w:top w:val="single" w:sz="4" w:space="0" w:color="000000"/>
              <w:left w:val="single" w:sz="4" w:space="0" w:color="000000"/>
              <w:bottom w:val="single" w:sz="4" w:space="0" w:color="000000"/>
              <w:right w:val="single" w:sz="4" w:space="0" w:color="000000"/>
            </w:tcBorders>
          </w:tcPr>
          <w:p w:rsidR="000B73E9" w:rsidRPr="000B73E9" w:rsidRDefault="000B73E9" w:rsidP="006F3214">
            <w:pPr>
              <w:spacing w:line="210" w:lineRule="exact"/>
              <w:ind w:left="104"/>
              <w:rPr>
                <w:sz w:val="20"/>
              </w:rPr>
            </w:pPr>
            <w:r w:rsidRPr="000B73E9">
              <w:rPr>
                <w:sz w:val="20"/>
              </w:rPr>
              <w:t xml:space="preserve"> </w:t>
            </w:r>
            <w:r w:rsidR="004C0F7A">
              <w:rPr>
                <w:sz w:val="20"/>
              </w:rPr>
              <w:t xml:space="preserve">Gespecialiseerd </w:t>
            </w:r>
            <w:r w:rsidR="006F3214">
              <w:rPr>
                <w:sz w:val="20"/>
              </w:rPr>
              <w:t>Pedagog</w:t>
            </w:r>
            <w:r w:rsidR="00FC0FB7">
              <w:rPr>
                <w:sz w:val="20"/>
              </w:rPr>
              <w:t>i</w:t>
            </w:r>
            <w:r w:rsidR="006F3214">
              <w:rPr>
                <w:sz w:val="20"/>
              </w:rPr>
              <w:t>sch Medewerker Kinderopvang</w:t>
            </w:r>
            <w:r w:rsidR="004C0F7A">
              <w:rPr>
                <w:sz w:val="20"/>
              </w:rPr>
              <w:t xml:space="preserve"> Niveau 4</w:t>
            </w:r>
          </w:p>
        </w:tc>
      </w:tr>
      <w:tr w:rsidR="000B73E9" w:rsidRPr="000B73E9" w:rsidTr="004C0F7A">
        <w:trPr>
          <w:trHeight w:val="230"/>
        </w:trPr>
        <w:tc>
          <w:tcPr>
            <w:tcW w:w="1379" w:type="dxa"/>
            <w:shd w:val="clear" w:color="auto" w:fill="000000"/>
          </w:tcPr>
          <w:p w:rsidR="000B73E9" w:rsidRPr="000B73E9" w:rsidRDefault="000B73E9" w:rsidP="000B73E9">
            <w:pPr>
              <w:spacing w:line="205" w:lineRule="exact"/>
              <w:ind w:left="23" w:right="157"/>
              <w:jc w:val="center"/>
              <w:rPr>
                <w:b/>
                <w:sz w:val="20"/>
              </w:rPr>
            </w:pPr>
            <w:r w:rsidRPr="000B73E9">
              <w:rPr>
                <w:b/>
                <w:sz w:val="20"/>
              </w:rPr>
              <w:t>Crebocode</w:t>
            </w:r>
          </w:p>
        </w:tc>
        <w:tc>
          <w:tcPr>
            <w:tcW w:w="6418" w:type="dxa"/>
            <w:tcBorders>
              <w:top w:val="single" w:sz="4" w:space="0" w:color="000000"/>
              <w:left w:val="single" w:sz="4" w:space="0" w:color="000000"/>
              <w:bottom w:val="single" w:sz="4" w:space="0" w:color="000000"/>
              <w:right w:val="single" w:sz="4" w:space="0" w:color="000000"/>
            </w:tcBorders>
          </w:tcPr>
          <w:p w:rsidR="000B73E9" w:rsidRPr="000B73E9" w:rsidRDefault="000B73E9" w:rsidP="000B73E9">
            <w:pPr>
              <w:spacing w:line="210" w:lineRule="exact"/>
              <w:ind w:left="104"/>
              <w:rPr>
                <w:sz w:val="20"/>
              </w:rPr>
            </w:pPr>
            <w:r w:rsidRPr="000B73E9">
              <w:rPr>
                <w:sz w:val="20"/>
              </w:rPr>
              <w:t>23189</w:t>
            </w:r>
          </w:p>
        </w:tc>
      </w:tr>
    </w:tbl>
    <w:tbl>
      <w:tblPr>
        <w:tblStyle w:val="Tabelraster"/>
        <w:tblW w:w="0" w:type="auto"/>
        <w:tblLayout w:type="fixed"/>
        <w:tblLook w:val="04A0" w:firstRow="1" w:lastRow="0" w:firstColumn="1" w:lastColumn="0" w:noHBand="0" w:noVBand="1"/>
      </w:tblPr>
      <w:tblGrid>
        <w:gridCol w:w="2093"/>
        <w:gridCol w:w="8097"/>
      </w:tblGrid>
      <w:tr w:rsidR="000B73E9" w:rsidRPr="000B73E9" w:rsidTr="000B73E9">
        <w:tc>
          <w:tcPr>
            <w:tcW w:w="2093" w:type="dxa"/>
          </w:tcPr>
          <w:p w:rsidR="000B73E9" w:rsidRPr="000B73E9" w:rsidRDefault="000B73E9" w:rsidP="000B73E9">
            <w:pPr>
              <w:widowControl/>
              <w:autoSpaceDE/>
              <w:autoSpaceDN/>
              <w:rPr>
                <w:rFonts w:eastAsia="MS Mincho"/>
                <w:b/>
                <w:bCs/>
                <w:sz w:val="20"/>
                <w:lang w:eastAsia="en-US" w:bidi="ar-SA"/>
              </w:rPr>
            </w:pPr>
            <w:r w:rsidRPr="000B73E9">
              <w:rPr>
                <w:rFonts w:eastAsia="MS Mincho"/>
                <w:b/>
                <w:bCs/>
                <w:sz w:val="20"/>
                <w:lang w:eastAsia="en-US" w:bidi="ar-SA"/>
              </w:rPr>
              <w:t>Kerntaak 1</w:t>
            </w:r>
          </w:p>
          <w:p w:rsidR="006F3214" w:rsidRPr="006F3214" w:rsidRDefault="006F3214" w:rsidP="006F3214">
            <w:pPr>
              <w:rPr>
                <w:bCs/>
                <w:color w:val="000000"/>
                <w:sz w:val="20"/>
                <w:szCs w:val="20"/>
              </w:rPr>
            </w:pPr>
            <w:r w:rsidRPr="006F3214">
              <w:rPr>
                <w:bCs/>
                <w:color w:val="000000"/>
                <w:sz w:val="20"/>
                <w:szCs w:val="20"/>
              </w:rPr>
              <w:t>Opstellen van een</w:t>
            </w:r>
          </w:p>
          <w:p w:rsidR="000B73E9" w:rsidRPr="000B73E9" w:rsidRDefault="006F3214" w:rsidP="006F3214">
            <w:pPr>
              <w:rPr>
                <w:rFonts w:eastAsiaTheme="minorHAnsi"/>
                <w:lang w:eastAsia="en-US" w:bidi="ar-SA"/>
              </w:rPr>
            </w:pPr>
            <w:r w:rsidRPr="006F3214">
              <w:rPr>
                <w:bCs/>
                <w:color w:val="000000"/>
                <w:sz w:val="20"/>
                <w:szCs w:val="20"/>
              </w:rPr>
              <w:t>activiteitenprogramma en plan van aanpak</w:t>
            </w:r>
          </w:p>
        </w:tc>
        <w:tc>
          <w:tcPr>
            <w:tcW w:w="8097" w:type="dxa"/>
          </w:tcPr>
          <w:p w:rsidR="006F3214" w:rsidRPr="006F3214" w:rsidRDefault="006F3214" w:rsidP="006F3214">
            <w:pPr>
              <w:pStyle w:val="Geenafstand1"/>
              <w:numPr>
                <w:ilvl w:val="1"/>
                <w:numId w:val="21"/>
              </w:numPr>
              <w:suppressAutoHyphens/>
              <w:spacing w:line="276" w:lineRule="auto"/>
              <w:rPr>
                <w:rFonts w:ascii="Arial" w:hAnsi="Arial" w:cs="Arial"/>
                <w:color w:val="000000"/>
                <w:sz w:val="20"/>
                <w:szCs w:val="18"/>
                <w:lang w:val="nl-NL"/>
              </w:rPr>
            </w:pPr>
            <w:r w:rsidRPr="006F3214">
              <w:rPr>
                <w:rFonts w:ascii="Arial" w:hAnsi="Arial" w:cs="Arial"/>
                <w:color w:val="000000"/>
                <w:sz w:val="20"/>
                <w:szCs w:val="18"/>
                <w:lang w:val="nl-NL"/>
              </w:rPr>
              <w:t>Inventariseert de situatie en wensen van het kind/de jongere</w:t>
            </w:r>
          </w:p>
          <w:p w:rsidR="006F3214" w:rsidRP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1.2 Stelt een activiteitenprogramma op</w:t>
            </w:r>
          </w:p>
          <w:p w:rsidR="000B73E9" w:rsidRPr="000B73E9" w:rsidRDefault="006F3214" w:rsidP="006F3214">
            <w:pPr>
              <w:widowControl/>
              <w:autoSpaceDE/>
              <w:autoSpaceDN/>
              <w:spacing w:line="276" w:lineRule="auto"/>
              <w:rPr>
                <w:rFonts w:eastAsia="MS Mincho"/>
                <w:lang w:eastAsia="en-US" w:bidi="ar-SA"/>
              </w:rPr>
            </w:pPr>
            <w:r w:rsidRPr="006F3214">
              <w:rPr>
                <w:color w:val="000000"/>
                <w:sz w:val="20"/>
                <w:szCs w:val="18"/>
              </w:rPr>
              <w:t>1.3 Maakt een plan van aanpak</w:t>
            </w:r>
          </w:p>
        </w:tc>
      </w:tr>
    </w:tbl>
    <w:p w:rsidR="000B73E9" w:rsidRPr="000B73E9" w:rsidRDefault="000B73E9" w:rsidP="000B73E9"/>
    <w:tbl>
      <w:tblPr>
        <w:tblStyle w:val="Tabelraster"/>
        <w:tblW w:w="0" w:type="auto"/>
        <w:tblLook w:val="04A0" w:firstRow="1" w:lastRow="0" w:firstColumn="1" w:lastColumn="0" w:noHBand="0" w:noVBand="1"/>
      </w:tblPr>
      <w:tblGrid>
        <w:gridCol w:w="1951"/>
        <w:gridCol w:w="8315"/>
      </w:tblGrid>
      <w:tr w:rsidR="000B73E9" w:rsidRPr="000B73E9" w:rsidTr="000B73E9">
        <w:tc>
          <w:tcPr>
            <w:tcW w:w="1951" w:type="dxa"/>
          </w:tcPr>
          <w:p w:rsidR="000B73E9" w:rsidRPr="000B73E9" w:rsidRDefault="006F3214" w:rsidP="000B73E9">
            <w:pPr>
              <w:widowControl/>
              <w:autoSpaceDE/>
              <w:autoSpaceDN/>
              <w:rPr>
                <w:rFonts w:eastAsia="MS Mincho"/>
                <w:b/>
                <w:bCs/>
                <w:lang w:eastAsia="en-US" w:bidi="ar-SA"/>
              </w:rPr>
            </w:pPr>
            <w:r>
              <w:rPr>
                <w:rFonts w:eastAsia="MS Mincho"/>
                <w:b/>
                <w:bCs/>
                <w:lang w:eastAsia="en-US" w:bidi="ar-SA"/>
              </w:rPr>
              <w:t>Kerntaak 2</w:t>
            </w:r>
          </w:p>
          <w:p w:rsidR="000B73E9" w:rsidRPr="000B73E9" w:rsidRDefault="006F3214" w:rsidP="000B73E9">
            <w:pPr>
              <w:widowControl/>
              <w:autoSpaceDE/>
              <w:autoSpaceDN/>
              <w:spacing w:line="276" w:lineRule="auto"/>
              <w:rPr>
                <w:rFonts w:eastAsia="MS Mincho"/>
                <w:lang w:eastAsia="en-US" w:bidi="ar-SA"/>
              </w:rPr>
            </w:pPr>
            <w:r w:rsidRPr="006F3214">
              <w:rPr>
                <w:bCs/>
                <w:color w:val="000000"/>
                <w:sz w:val="20"/>
                <w:szCs w:val="20"/>
              </w:rPr>
              <w:t>Opvoeden en ontwikkelen van het kind /de jongere</w:t>
            </w:r>
          </w:p>
        </w:tc>
        <w:tc>
          <w:tcPr>
            <w:tcW w:w="8315" w:type="dxa"/>
          </w:tcPr>
          <w:p w:rsidR="006F3214" w:rsidRP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2.1  Biedt het kind/de jongere opvang</w:t>
            </w:r>
          </w:p>
          <w:p w:rsidR="006F3214" w:rsidRP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2.2  Biedt het kind/de jongere persoonlijke verzorging</w:t>
            </w:r>
          </w:p>
          <w:p w:rsidR="006F3214" w:rsidRPr="006F3214" w:rsidRDefault="006F3214" w:rsidP="006F3214">
            <w:pPr>
              <w:rPr>
                <w:color w:val="000000"/>
                <w:sz w:val="20"/>
                <w:szCs w:val="18"/>
              </w:rPr>
            </w:pPr>
            <w:r w:rsidRPr="006F3214">
              <w:rPr>
                <w:color w:val="000000"/>
                <w:sz w:val="20"/>
                <w:szCs w:val="18"/>
              </w:rPr>
              <w:t>2.3  Draagt zorg voor de ruimte en huishoudelijke</w:t>
            </w:r>
          </w:p>
          <w:p w:rsidR="006F3214" w:rsidRPr="006F3214" w:rsidRDefault="006F3214" w:rsidP="006F3214">
            <w:pPr>
              <w:rPr>
                <w:color w:val="000000"/>
                <w:sz w:val="20"/>
                <w:szCs w:val="18"/>
              </w:rPr>
            </w:pPr>
            <w:r w:rsidRPr="006F3214">
              <w:rPr>
                <w:color w:val="000000"/>
                <w:sz w:val="20"/>
                <w:szCs w:val="18"/>
              </w:rPr>
              <w:t xml:space="preserve">        werkzaamheden</w:t>
            </w:r>
          </w:p>
          <w:p w:rsidR="006F3214" w:rsidRPr="006F3214" w:rsidRDefault="006F3214" w:rsidP="006F3214">
            <w:pPr>
              <w:rPr>
                <w:color w:val="000000"/>
                <w:sz w:val="20"/>
                <w:szCs w:val="18"/>
              </w:rPr>
            </w:pPr>
            <w:r w:rsidRPr="006F3214">
              <w:rPr>
                <w:color w:val="000000"/>
                <w:sz w:val="20"/>
                <w:szCs w:val="18"/>
              </w:rPr>
              <w:t xml:space="preserve">2.4  Biedt het kind/de jongere ontwikkelingsgerichte </w:t>
            </w:r>
          </w:p>
          <w:p w:rsidR="006F3214" w:rsidRPr="000B73E9" w:rsidRDefault="006F3214" w:rsidP="006F3214">
            <w:pPr>
              <w:widowControl/>
              <w:autoSpaceDE/>
              <w:autoSpaceDN/>
              <w:spacing w:line="276" w:lineRule="auto"/>
              <w:rPr>
                <w:rFonts w:eastAsia="MS Mincho"/>
                <w:lang w:eastAsia="en-US" w:bidi="ar-SA"/>
              </w:rPr>
            </w:pPr>
            <w:r w:rsidRPr="006F3214">
              <w:rPr>
                <w:color w:val="000000"/>
                <w:sz w:val="20"/>
                <w:szCs w:val="18"/>
              </w:rPr>
              <w:t xml:space="preserve">       activiteiten aan</w:t>
            </w:r>
          </w:p>
        </w:tc>
      </w:tr>
    </w:tbl>
    <w:p w:rsidR="000B73E9" w:rsidRPr="000B73E9" w:rsidRDefault="000B73E9" w:rsidP="000B73E9"/>
    <w:tbl>
      <w:tblPr>
        <w:tblStyle w:val="Tabelraster"/>
        <w:tblW w:w="0" w:type="auto"/>
        <w:tblLook w:val="04A0" w:firstRow="1" w:lastRow="0" w:firstColumn="1" w:lastColumn="0" w:noHBand="0" w:noVBand="1"/>
      </w:tblPr>
      <w:tblGrid>
        <w:gridCol w:w="1951"/>
        <w:gridCol w:w="8315"/>
      </w:tblGrid>
      <w:tr w:rsidR="000B73E9" w:rsidRPr="000B73E9" w:rsidTr="000B73E9">
        <w:tc>
          <w:tcPr>
            <w:tcW w:w="1951" w:type="dxa"/>
          </w:tcPr>
          <w:p w:rsidR="000B73E9" w:rsidRPr="000B73E9" w:rsidRDefault="006F3214" w:rsidP="000B73E9">
            <w:pPr>
              <w:widowControl/>
              <w:autoSpaceDE/>
              <w:autoSpaceDN/>
              <w:rPr>
                <w:rFonts w:eastAsia="MS Mincho"/>
                <w:b/>
                <w:bCs/>
                <w:lang w:eastAsia="en-US" w:bidi="ar-SA"/>
              </w:rPr>
            </w:pPr>
            <w:r>
              <w:rPr>
                <w:rFonts w:eastAsia="MS Mincho"/>
                <w:b/>
                <w:bCs/>
                <w:lang w:eastAsia="en-US" w:bidi="ar-SA"/>
              </w:rPr>
              <w:t>Kerntaak 3</w:t>
            </w:r>
            <w:r w:rsidR="00613111" w:rsidRPr="00613111">
              <w:rPr>
                <w:rFonts w:eastAsia="MS Mincho"/>
                <w:b/>
                <w:bCs/>
                <w:lang w:eastAsia="en-US" w:bidi="ar-SA"/>
              </w:rPr>
              <w:t xml:space="preserve"> </w:t>
            </w:r>
          </w:p>
          <w:p w:rsidR="000B73E9" w:rsidRPr="000B73E9" w:rsidRDefault="006F3214" w:rsidP="000B73E9">
            <w:pPr>
              <w:widowControl/>
              <w:adjustRightInd w:val="0"/>
              <w:rPr>
                <w:rFonts w:eastAsiaTheme="minorHAnsi"/>
                <w:lang w:eastAsia="en-US" w:bidi="ar-SA"/>
              </w:rPr>
            </w:pPr>
            <w:r w:rsidRPr="006F3214">
              <w:rPr>
                <w:bCs/>
                <w:color w:val="000000"/>
                <w:sz w:val="20"/>
                <w:szCs w:val="20"/>
              </w:rPr>
              <w:t>Uitvoeren van organisatie- en professiegebonden taken</w:t>
            </w:r>
          </w:p>
        </w:tc>
        <w:tc>
          <w:tcPr>
            <w:tcW w:w="8315" w:type="dxa"/>
          </w:tcPr>
          <w:p w:rsidR="006F3214" w:rsidRPr="006F3214" w:rsidRDefault="006F3214" w:rsidP="006F3214">
            <w:pPr>
              <w:rPr>
                <w:color w:val="000000"/>
                <w:sz w:val="20"/>
                <w:szCs w:val="18"/>
              </w:rPr>
            </w:pPr>
            <w:r w:rsidRPr="006F3214">
              <w:rPr>
                <w:color w:val="000000"/>
                <w:sz w:val="20"/>
                <w:szCs w:val="18"/>
              </w:rPr>
              <w:t>3.1  Werkt aan deskundigheidsbevordering en</w:t>
            </w:r>
          </w:p>
          <w:p w:rsidR="006F3214" w:rsidRPr="006F3214" w:rsidRDefault="006F3214" w:rsidP="006F3214">
            <w:pPr>
              <w:rPr>
                <w:color w:val="000000"/>
                <w:sz w:val="20"/>
                <w:szCs w:val="18"/>
              </w:rPr>
            </w:pPr>
            <w:r w:rsidRPr="006F3214">
              <w:rPr>
                <w:color w:val="000000"/>
                <w:sz w:val="20"/>
                <w:szCs w:val="18"/>
              </w:rPr>
              <w:t xml:space="preserve">        professionalisering van het beroep</w:t>
            </w:r>
          </w:p>
          <w:p w:rsidR="006F3214" w:rsidRP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 xml:space="preserve">3.2  Werkt aan het bevorderen en bewaken van </w:t>
            </w:r>
          </w:p>
          <w:p w:rsidR="006F3214" w:rsidRP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 xml:space="preserve">        kwaliteitszorg</w:t>
            </w:r>
          </w:p>
          <w:p w:rsidR="006F3214" w:rsidRDefault="006F3214" w:rsidP="006F3214">
            <w:pPr>
              <w:pStyle w:val="Geenafstand1"/>
              <w:spacing w:line="276" w:lineRule="auto"/>
              <w:rPr>
                <w:rFonts w:ascii="Arial" w:hAnsi="Arial" w:cs="Arial"/>
                <w:color w:val="000000"/>
                <w:sz w:val="20"/>
                <w:szCs w:val="18"/>
                <w:lang w:val="nl-NL"/>
              </w:rPr>
            </w:pPr>
            <w:r w:rsidRPr="006F3214">
              <w:rPr>
                <w:rFonts w:ascii="Arial" w:hAnsi="Arial" w:cs="Arial"/>
                <w:color w:val="000000"/>
                <w:sz w:val="20"/>
                <w:szCs w:val="18"/>
                <w:lang w:val="nl-NL"/>
              </w:rPr>
              <w:t>3.3  Stemt de werkzaamheden af met betrokkenen</w:t>
            </w:r>
          </w:p>
          <w:p w:rsidR="004C0F7A" w:rsidRDefault="004C0F7A" w:rsidP="006F3214">
            <w:pPr>
              <w:pStyle w:val="Geenafstand1"/>
              <w:spacing w:line="276" w:lineRule="auto"/>
              <w:rPr>
                <w:rFonts w:ascii="Arial" w:hAnsi="Arial" w:cs="Arial"/>
                <w:color w:val="000000"/>
                <w:sz w:val="20"/>
                <w:szCs w:val="18"/>
                <w:lang w:val="nl-NL"/>
              </w:rPr>
            </w:pPr>
            <w:r>
              <w:rPr>
                <w:rFonts w:ascii="Arial" w:hAnsi="Arial" w:cs="Arial"/>
                <w:color w:val="000000"/>
                <w:sz w:val="20"/>
                <w:szCs w:val="18"/>
                <w:lang w:val="nl-NL"/>
              </w:rPr>
              <w:t>3.4 Voert coördinerende taken uit</w:t>
            </w:r>
          </w:p>
          <w:p w:rsidR="004C0F7A" w:rsidRDefault="004C0F7A" w:rsidP="006F3214">
            <w:pPr>
              <w:pStyle w:val="Geenafstand1"/>
              <w:spacing w:line="276" w:lineRule="auto"/>
              <w:rPr>
                <w:rFonts w:ascii="Arial" w:hAnsi="Arial" w:cs="Arial"/>
                <w:color w:val="000000"/>
                <w:sz w:val="20"/>
                <w:szCs w:val="18"/>
                <w:lang w:val="nl-NL"/>
              </w:rPr>
            </w:pPr>
            <w:r>
              <w:rPr>
                <w:rFonts w:ascii="Arial" w:hAnsi="Arial" w:cs="Arial"/>
                <w:color w:val="000000"/>
                <w:sz w:val="20"/>
                <w:szCs w:val="18"/>
                <w:lang w:val="nl-NL"/>
              </w:rPr>
              <w:t>3.5 Onderhoudt een netwerk</w:t>
            </w:r>
          </w:p>
          <w:p w:rsidR="004C0F7A" w:rsidRDefault="004C0F7A" w:rsidP="006F3214">
            <w:pPr>
              <w:pStyle w:val="Geenafstand1"/>
              <w:spacing w:line="276" w:lineRule="auto"/>
              <w:rPr>
                <w:rFonts w:ascii="Arial" w:hAnsi="Arial" w:cs="Arial"/>
                <w:color w:val="000000"/>
                <w:sz w:val="20"/>
                <w:szCs w:val="18"/>
                <w:lang w:val="nl-NL"/>
              </w:rPr>
            </w:pPr>
            <w:r>
              <w:rPr>
                <w:rFonts w:ascii="Arial" w:hAnsi="Arial" w:cs="Arial"/>
                <w:color w:val="000000"/>
                <w:sz w:val="20"/>
                <w:szCs w:val="18"/>
                <w:lang w:val="nl-NL"/>
              </w:rPr>
              <w:t>3.6 Voert beleidsmatige taken uit</w:t>
            </w:r>
          </w:p>
          <w:p w:rsidR="004C0F7A" w:rsidRPr="006F3214" w:rsidRDefault="004C0F7A" w:rsidP="006F3214">
            <w:pPr>
              <w:pStyle w:val="Geenafstand1"/>
              <w:spacing w:line="276" w:lineRule="auto"/>
              <w:rPr>
                <w:rFonts w:ascii="Arial" w:hAnsi="Arial" w:cs="Arial"/>
                <w:color w:val="000000"/>
                <w:sz w:val="20"/>
                <w:szCs w:val="18"/>
                <w:lang w:val="nl-NL"/>
              </w:rPr>
            </w:pPr>
            <w:r>
              <w:rPr>
                <w:rFonts w:ascii="Arial" w:hAnsi="Arial" w:cs="Arial"/>
                <w:color w:val="000000"/>
                <w:sz w:val="20"/>
                <w:szCs w:val="18"/>
                <w:lang w:val="nl-NL"/>
              </w:rPr>
              <w:t>3.7 Voert beheertaken uit</w:t>
            </w:r>
          </w:p>
          <w:p w:rsidR="000B73E9" w:rsidRPr="000B73E9" w:rsidRDefault="006F3214" w:rsidP="006F3214">
            <w:pPr>
              <w:widowControl/>
              <w:adjustRightInd w:val="0"/>
              <w:rPr>
                <w:rFonts w:eastAsiaTheme="minorHAnsi"/>
                <w:lang w:eastAsia="en-US" w:bidi="ar-SA"/>
              </w:rPr>
            </w:pPr>
            <w:r w:rsidRPr="006F3214">
              <w:rPr>
                <w:color w:val="000000"/>
                <w:sz w:val="20"/>
                <w:szCs w:val="18"/>
              </w:rPr>
              <w:t>3.8  Evalueert de werkzaamheden</w:t>
            </w:r>
          </w:p>
        </w:tc>
      </w:tr>
    </w:tbl>
    <w:p w:rsidR="000B73E9" w:rsidRPr="000B73E9" w:rsidRDefault="000B73E9" w:rsidP="000B73E9">
      <w:pPr>
        <w:rPr>
          <w:sz w:val="20"/>
          <w:szCs w:val="20"/>
        </w:rPr>
      </w:pPr>
    </w:p>
    <w:p w:rsidR="000B73E9" w:rsidRDefault="000B73E9">
      <w:pPr>
        <w:pStyle w:val="Plattetekst"/>
      </w:pPr>
    </w:p>
    <w:p w:rsidR="000B73E9" w:rsidRDefault="000B73E9">
      <w:pPr>
        <w:pStyle w:val="Plattetekst"/>
      </w:pPr>
    </w:p>
    <w:p w:rsidR="000B73E9" w:rsidRDefault="000B73E9">
      <w:pPr>
        <w:pStyle w:val="Plattetekst"/>
      </w:pPr>
    </w:p>
    <w:p w:rsidR="00B12198" w:rsidRDefault="00B2794E" w:rsidP="00CA5900">
      <w:pPr>
        <w:pStyle w:val="Kop2"/>
        <w:numPr>
          <w:ilvl w:val="1"/>
          <w:numId w:val="13"/>
        </w:numPr>
        <w:tabs>
          <w:tab w:val="left" w:pos="1705"/>
          <w:tab w:val="left" w:pos="1706"/>
        </w:tabs>
      </w:pPr>
      <w:bookmarkStart w:id="15" w:name="_Toc497291203"/>
      <w:bookmarkStart w:id="16" w:name="_Toc516670442"/>
      <w:r>
        <w:t>BPV</w:t>
      </w:r>
      <w:bookmarkEnd w:id="15"/>
      <w:bookmarkEnd w:id="16"/>
    </w:p>
    <w:p w:rsidR="00B12198" w:rsidRDefault="00B2794E">
      <w:pPr>
        <w:pStyle w:val="Plattetekst"/>
        <w:spacing w:before="227"/>
        <w:ind w:left="676" w:right="1816"/>
      </w:pPr>
      <w:r>
        <w:t>Elke mbo-deelnemer moet voor zijn opleiding stage lopen. Een stage heet in het mbo beroepspraktijkvorming (BPV).</w:t>
      </w:r>
    </w:p>
    <w:p w:rsidR="00B12198" w:rsidRDefault="00B12198">
      <w:pPr>
        <w:pStyle w:val="Plattetekst"/>
        <w:spacing w:before="1"/>
      </w:pPr>
    </w:p>
    <w:p w:rsidR="00B12198" w:rsidRDefault="00B2794E">
      <w:pPr>
        <w:pStyle w:val="Plattetekst"/>
        <w:ind w:left="676" w:right="370"/>
      </w:pPr>
      <w:r>
        <w:t>Om het diploma van de opleiding te behalen moet je voldoen aan de eisen die de school stelt voor de BPV. Het minimum aantal door de school gestelde uren en/of dagen aan BPV moet zijn behaald en de stage of BPV moet met een voldoende zijn beoordeeld, hierbij wordt het oordeel van het</w:t>
      </w:r>
      <w:r w:rsidR="004D2B93">
        <w:t xml:space="preserve"> </w:t>
      </w:r>
      <w:r>
        <w:rPr>
          <w:spacing w:val="-32"/>
        </w:rPr>
        <w:t xml:space="preserve"> </w:t>
      </w:r>
      <w:r>
        <w:t>leerbedrijf betrokken.</w:t>
      </w:r>
    </w:p>
    <w:p w:rsidR="00B12198" w:rsidRDefault="00B12198">
      <w:pPr>
        <w:pStyle w:val="Plattetekst"/>
      </w:pPr>
    </w:p>
    <w:p w:rsidR="00B12198" w:rsidRDefault="00B2794E">
      <w:pPr>
        <w:pStyle w:val="Plattetekst"/>
        <w:ind w:left="676"/>
      </w:pPr>
      <w:r>
        <w:t>Voor overige specifieke informatie wordt naar het BPV handboek verwezen.</w:t>
      </w:r>
    </w:p>
    <w:p w:rsidR="00B12198" w:rsidRDefault="00B12198">
      <w:pPr>
        <w:pStyle w:val="Plattetekst"/>
        <w:rPr>
          <w:sz w:val="22"/>
        </w:rPr>
      </w:pPr>
    </w:p>
    <w:p w:rsidR="00B12198" w:rsidRDefault="00B12198">
      <w:pPr>
        <w:pStyle w:val="Plattetekst"/>
        <w:rPr>
          <w:sz w:val="22"/>
        </w:rPr>
      </w:pPr>
    </w:p>
    <w:p w:rsidR="00B12198" w:rsidRDefault="00B2794E" w:rsidP="00CA5900">
      <w:pPr>
        <w:pStyle w:val="Kop2"/>
        <w:numPr>
          <w:ilvl w:val="1"/>
          <w:numId w:val="13"/>
        </w:numPr>
        <w:tabs>
          <w:tab w:val="left" w:pos="1705"/>
          <w:tab w:val="left" w:pos="1706"/>
        </w:tabs>
        <w:spacing w:before="185"/>
      </w:pPr>
      <w:bookmarkStart w:id="17" w:name="_Toc516670443"/>
      <w:bookmarkStart w:id="18" w:name="_Toc497291204"/>
      <w:r>
        <w:t>Generiek</w:t>
      </w:r>
      <w:bookmarkEnd w:id="17"/>
      <w:r>
        <w:t xml:space="preserve"> </w:t>
      </w:r>
      <w:bookmarkEnd w:id="18"/>
    </w:p>
    <w:p w:rsidR="00481B7F" w:rsidRPr="00B82D95" w:rsidRDefault="00481B7F" w:rsidP="00B82D95">
      <w:pPr>
        <w:pStyle w:val="Plattetekst"/>
      </w:pPr>
    </w:p>
    <w:p w:rsidR="00B82D95" w:rsidRPr="00CF7703" w:rsidRDefault="00B82D95" w:rsidP="00B82D95">
      <w:pPr>
        <w:pStyle w:val="Geenafstand"/>
      </w:pPr>
    </w:p>
    <w:p w:rsidR="00B82D95" w:rsidRPr="00CF7703" w:rsidRDefault="00B82D95" w:rsidP="00B82D95">
      <w:pPr>
        <w:pStyle w:val="Geenafstand"/>
        <w:rPr>
          <w:b/>
          <w:lang w:val="nl-NL"/>
        </w:rPr>
      </w:pPr>
      <w:r w:rsidRPr="00CF7703">
        <w:rPr>
          <w:b/>
          <w:lang w:val="nl-NL"/>
        </w:rPr>
        <w:t>Nederlands</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Test, 0-meting taalniveautest</w:t>
      </w:r>
    </w:p>
    <w:p w:rsidR="00B82D95" w:rsidRPr="00CF7703" w:rsidRDefault="00B82D95" w:rsidP="00B82D95">
      <w:pPr>
        <w:pStyle w:val="Geenafstand"/>
        <w:rPr>
          <w:lang w:val="nl-NL"/>
        </w:rPr>
      </w:pPr>
      <w:r w:rsidRPr="00CF7703">
        <w:rPr>
          <w:lang w:val="nl-NL"/>
        </w:rPr>
        <w:t>Alle studenten doen in de eerste week van het eerste leerjaar een taalniveautest. Op basis van de uitslag van deze test gaan de studenten werken op hun eigen niveau.</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Formatief MBO niveau 4</w:t>
      </w:r>
    </w:p>
    <w:p w:rsidR="00B82D95" w:rsidRPr="00CF7703" w:rsidRDefault="00B82D95" w:rsidP="00B82D95">
      <w:pPr>
        <w:pStyle w:val="Geenafstand"/>
        <w:rPr>
          <w:lang w:val="nl-NL"/>
        </w:rPr>
      </w:pPr>
      <w:r w:rsidRPr="00CF7703">
        <w:rPr>
          <w:lang w:val="nl-NL"/>
        </w:rPr>
        <w:t>De niveau 4 studenten werken in het formatieve deel aan drie leerlijnen:</w:t>
      </w:r>
    </w:p>
    <w:p w:rsidR="00B82D95" w:rsidRPr="00CF7703" w:rsidRDefault="00B82D95" w:rsidP="00B82D95">
      <w:pPr>
        <w:pStyle w:val="Geenafstand"/>
        <w:numPr>
          <w:ilvl w:val="0"/>
          <w:numId w:val="24"/>
        </w:numPr>
        <w:suppressAutoHyphens/>
      </w:pPr>
      <w:r w:rsidRPr="00CF7703">
        <w:t>ViaStarttaal online, training taalverzorging/taalbeschouwing</w:t>
      </w:r>
    </w:p>
    <w:p w:rsidR="00B82D95" w:rsidRPr="00CF7703" w:rsidRDefault="00B82D95" w:rsidP="00B82D95">
      <w:pPr>
        <w:pStyle w:val="Geenafstand"/>
        <w:numPr>
          <w:ilvl w:val="0"/>
          <w:numId w:val="24"/>
        </w:numPr>
        <w:suppressAutoHyphens/>
        <w:rPr>
          <w:lang w:val="nl-NL"/>
        </w:rPr>
      </w:pPr>
      <w:r w:rsidRPr="00CF7703">
        <w:rPr>
          <w:lang w:val="nl-NL"/>
        </w:rPr>
        <w:t>Portfolio, bewijsstukken van mondelinge en schriftelijke taalvaardigheden in de beroepscontext</w:t>
      </w:r>
    </w:p>
    <w:p w:rsidR="00B82D95" w:rsidRPr="00CF7703" w:rsidRDefault="00B82D95" w:rsidP="00B82D95">
      <w:pPr>
        <w:pStyle w:val="Geenafstand"/>
        <w:numPr>
          <w:ilvl w:val="0"/>
          <w:numId w:val="24"/>
        </w:numPr>
        <w:suppressAutoHyphens/>
      </w:pPr>
      <w:r w:rsidRPr="00CF7703">
        <w:t>Examentraining</w:t>
      </w:r>
    </w:p>
    <w:p w:rsidR="00B82D95" w:rsidRPr="00CF7703" w:rsidRDefault="00B82D95" w:rsidP="00B82D95">
      <w:pPr>
        <w:pStyle w:val="Geenafstand"/>
        <w:rPr>
          <w:lang w:val="nl-NL"/>
        </w:rPr>
      </w:pPr>
      <w:r w:rsidRPr="00CF7703">
        <w:rPr>
          <w:lang w:val="nl-NL"/>
        </w:rPr>
        <w:t>Voor de invulling van het portfolio wordt gebruik gemaakt van het lesboek en van opdrachten van de taal- of beroepsdocent. Waar mogelijk zijn de taalproducten beroepsgerelateerd. De student is eigenaar van zijn taalportfolio. In het eerste en tweede leerjaar wordt gebruik gemaakt van het 2F boek, in het tweede, derde en vierde leerjaar wordt gebruik gemaakt van het 3F boek. De student werkt in zijn of haar eerste en tweede leerjaar op niveau 2F. Hierna gaat hij of zij door op niveau 3F.</w:t>
      </w:r>
    </w:p>
    <w:p w:rsidR="00B82D95" w:rsidRPr="00CF7703" w:rsidRDefault="00B82D95" w:rsidP="00B82D95">
      <w:pPr>
        <w:pStyle w:val="Geenafstand"/>
        <w:rPr>
          <w:lang w:val="nl-NL"/>
        </w:rPr>
      </w:pPr>
      <w:r w:rsidRPr="00CF7703">
        <w:rPr>
          <w:lang w:val="nl-NL"/>
        </w:rPr>
        <w:t xml:space="preserve">In periode 1 tot en met 12 wordt aan het einde van de periode het portfolio beoordeeld op taalniveau en volledigheid. </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Voorwaarde deelname examen MBO niveau 4</w:t>
      </w:r>
    </w:p>
    <w:p w:rsidR="00B82D95" w:rsidRPr="00CF7703" w:rsidRDefault="00B82D95" w:rsidP="00B82D95">
      <w:pPr>
        <w:pStyle w:val="Geenafstand"/>
        <w:rPr>
          <w:lang w:val="nl-NL"/>
        </w:rPr>
      </w:pPr>
      <w:r w:rsidRPr="00CF7703">
        <w:rPr>
          <w:lang w:val="nl-NL"/>
        </w:rPr>
        <w:t>De niveau 4 student mag examen doen als hij of zij:</w:t>
      </w:r>
    </w:p>
    <w:p w:rsidR="00B82D95" w:rsidRPr="00CF7703" w:rsidRDefault="00B82D95" w:rsidP="00B82D95">
      <w:pPr>
        <w:pStyle w:val="Geenafstand"/>
        <w:numPr>
          <w:ilvl w:val="0"/>
          <w:numId w:val="24"/>
        </w:numPr>
        <w:suppressAutoHyphens/>
        <w:rPr>
          <w:lang w:val="nl-NL"/>
        </w:rPr>
      </w:pPr>
      <w:r w:rsidRPr="00CF7703">
        <w:rPr>
          <w:lang w:val="nl-NL"/>
        </w:rPr>
        <w:t>de student heeft een eindtoets voor ViaStarttaal online op zijn eigen taalniveau (minimaal niveau 2F) gemaakt</w:t>
      </w:r>
    </w:p>
    <w:p w:rsidR="00B82D95" w:rsidRPr="00CF7703" w:rsidRDefault="00B82D95" w:rsidP="00B82D95">
      <w:pPr>
        <w:pStyle w:val="Geenafstand"/>
        <w:numPr>
          <w:ilvl w:val="0"/>
          <w:numId w:val="24"/>
        </w:numPr>
        <w:suppressAutoHyphens/>
      </w:pPr>
      <w:r w:rsidRPr="00CF7703">
        <w:t xml:space="preserve">het portfolio is volledig </w:t>
      </w:r>
    </w:p>
    <w:p w:rsidR="00B82D95" w:rsidRPr="00CF7703" w:rsidRDefault="00B82D95" w:rsidP="00B82D95">
      <w:pPr>
        <w:pStyle w:val="Geenafstand"/>
      </w:pPr>
    </w:p>
    <w:p w:rsidR="00B82D95" w:rsidRPr="00CF7703" w:rsidRDefault="00B82D95" w:rsidP="00B82D95">
      <w:pPr>
        <w:pStyle w:val="Geenafstand"/>
        <w:rPr>
          <w:u w:val="single"/>
          <w:lang w:val="nl-NL"/>
        </w:rPr>
      </w:pPr>
      <w:r w:rsidRPr="00CF7703">
        <w:rPr>
          <w:u w:val="single"/>
          <w:lang w:val="nl-NL"/>
        </w:rPr>
        <w:t>Summatief MBO niveau 4</w:t>
      </w:r>
    </w:p>
    <w:p w:rsidR="00B82D95" w:rsidRPr="00CF7703" w:rsidRDefault="00B82D95" w:rsidP="00B82D95">
      <w:pPr>
        <w:pStyle w:val="Geenafstand"/>
        <w:rPr>
          <w:lang w:val="nl-NL"/>
        </w:rPr>
      </w:pPr>
      <w:r w:rsidRPr="00CF7703">
        <w:rPr>
          <w:lang w:val="nl-NL"/>
        </w:rPr>
        <w:t>De niveau 4 student doet 5 examens:</w:t>
      </w:r>
    </w:p>
    <w:p w:rsidR="00B82D95" w:rsidRPr="00CF7703" w:rsidRDefault="00B82D95" w:rsidP="00B82D95">
      <w:pPr>
        <w:pStyle w:val="Geenafstand"/>
        <w:numPr>
          <w:ilvl w:val="0"/>
          <w:numId w:val="24"/>
        </w:numPr>
        <w:suppressAutoHyphens/>
      </w:pPr>
      <w:r w:rsidRPr="00CF7703">
        <w:t>Lezen 3F</w:t>
      </w:r>
    </w:p>
    <w:p w:rsidR="00B82D95" w:rsidRPr="00CF7703" w:rsidRDefault="00B82D95" w:rsidP="00B82D95">
      <w:pPr>
        <w:pStyle w:val="Geenafstand"/>
        <w:numPr>
          <w:ilvl w:val="0"/>
          <w:numId w:val="24"/>
        </w:numPr>
        <w:suppressAutoHyphens/>
      </w:pPr>
      <w:r w:rsidRPr="00CF7703">
        <w:t>Luisteren 3F</w:t>
      </w:r>
    </w:p>
    <w:p w:rsidR="00B82D95" w:rsidRPr="00CF7703" w:rsidRDefault="00B82D95" w:rsidP="00B82D95">
      <w:pPr>
        <w:pStyle w:val="Geenafstand"/>
        <w:numPr>
          <w:ilvl w:val="0"/>
          <w:numId w:val="24"/>
        </w:numPr>
        <w:suppressAutoHyphens/>
      </w:pPr>
      <w:r w:rsidRPr="00CF7703">
        <w:t>Schrijven 3F</w:t>
      </w:r>
    </w:p>
    <w:p w:rsidR="00B82D95" w:rsidRPr="00CF7703" w:rsidRDefault="00B82D95" w:rsidP="00B82D95">
      <w:pPr>
        <w:pStyle w:val="Geenafstand"/>
        <w:numPr>
          <w:ilvl w:val="0"/>
          <w:numId w:val="24"/>
        </w:numPr>
        <w:suppressAutoHyphens/>
      </w:pPr>
      <w:r w:rsidRPr="00CF7703">
        <w:t>Spreken 3F</w:t>
      </w:r>
    </w:p>
    <w:p w:rsidR="00B82D95" w:rsidRPr="00CF7703" w:rsidRDefault="00B82D95" w:rsidP="00B82D95">
      <w:pPr>
        <w:pStyle w:val="Geenafstand"/>
        <w:numPr>
          <w:ilvl w:val="0"/>
          <w:numId w:val="24"/>
        </w:numPr>
        <w:suppressAutoHyphens/>
      </w:pPr>
      <w:r w:rsidRPr="00CF7703">
        <w:t>Gesprekken voeren 3F</w:t>
      </w:r>
    </w:p>
    <w:p w:rsidR="00B82D95" w:rsidRDefault="00B82D95" w:rsidP="00B82D95">
      <w:pPr>
        <w:pStyle w:val="Geenafstand"/>
        <w:rPr>
          <w:lang w:val="nl-NL"/>
        </w:rPr>
      </w:pPr>
      <w:r w:rsidRPr="00CF7703">
        <w:rPr>
          <w:lang w:val="nl-NL"/>
        </w:rPr>
        <w:t xml:space="preserve">De examens vinden plaats in </w:t>
      </w:r>
      <w:r w:rsidR="001B6EC4">
        <w:rPr>
          <w:lang w:val="nl-NL"/>
        </w:rPr>
        <w:t>periode 5, 6, 7 en 8.</w:t>
      </w:r>
    </w:p>
    <w:p w:rsidR="001B6EC4" w:rsidRPr="00CF7703" w:rsidRDefault="001B6EC4" w:rsidP="00B82D95">
      <w:pPr>
        <w:pStyle w:val="Geenafstand"/>
        <w:rPr>
          <w:lang w:val="nl-NL"/>
        </w:rPr>
      </w:pPr>
    </w:p>
    <w:p w:rsidR="00B82D95" w:rsidRPr="00CF7703" w:rsidRDefault="00B82D95" w:rsidP="00B82D95">
      <w:pPr>
        <w:pStyle w:val="Geenafstand"/>
        <w:rPr>
          <w:b/>
          <w:lang w:val="nl-NL"/>
        </w:rPr>
      </w:pPr>
      <w:r w:rsidRPr="00CF7703">
        <w:rPr>
          <w:b/>
          <w:lang w:val="nl-NL"/>
        </w:rPr>
        <w:t>Rekenen</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Test, 0-meting RekenNiveauTest</w:t>
      </w:r>
    </w:p>
    <w:p w:rsidR="00B82D95" w:rsidRPr="00CF7703" w:rsidRDefault="00B82D95" w:rsidP="00B82D95">
      <w:pPr>
        <w:pStyle w:val="Geenafstand"/>
        <w:rPr>
          <w:lang w:val="nl-NL"/>
        </w:rPr>
      </w:pPr>
      <w:r w:rsidRPr="00CF7703">
        <w:rPr>
          <w:lang w:val="nl-NL"/>
        </w:rPr>
        <w:t>Studenten die een niveau 4-opleiding volgen, hebben als streefniveau 3F.</w:t>
      </w:r>
    </w:p>
    <w:p w:rsidR="00B82D95" w:rsidRPr="00CF7703" w:rsidRDefault="00B82D95" w:rsidP="00B82D95">
      <w:pPr>
        <w:pStyle w:val="Geenafstand"/>
        <w:rPr>
          <w:lang w:val="nl-NL"/>
        </w:rPr>
      </w:pPr>
      <w:r w:rsidRPr="00CF7703">
        <w:rPr>
          <w:lang w:val="nl-NL"/>
        </w:rPr>
        <w:t xml:space="preserve">Zo snel als mogelijk is, krijgen alle studenten een RekenNiveauTest die aangeeft wat hun werkelijke startniveau is en van waaruit dus gewerkt gaat worden naar het streefniveau. </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Formatief MBO niveau 4</w:t>
      </w:r>
    </w:p>
    <w:p w:rsidR="00B82D95" w:rsidRPr="00CF7703" w:rsidRDefault="00B82D95" w:rsidP="00B82D95">
      <w:pPr>
        <w:pStyle w:val="Geenafstand"/>
        <w:rPr>
          <w:lang w:val="nl-NL"/>
        </w:rPr>
      </w:pPr>
      <w:r w:rsidRPr="00CF7703">
        <w:rPr>
          <w:lang w:val="nl-NL"/>
        </w:rPr>
        <w:t xml:space="preserve">Gedurende vier  jaar wordt gewerkt aan de 4 domeinen: Getallen-Verhoudingen-Meten en Meetkunde-Verbanden. In de eerste instantie gaan alle studenten die startniveau 2F nog niet beheersen, werken om niveau 2F te behalen. Hiervoor hebben ze de eerste twee jaren de tijd. In het derde en vierde leerjaar werken de studenten aan niveau 3F. Studenten kunnen ervoor kiezen om bij elk domein eerst een instaptoets te maken om te kijken welke vaardigheden ze reeds bezitten en waar meer aandacht aan besteed moet worden. Alleen door het maken van de instaptoets kan de student aantonen dat hij het onderwerp van het hoofdstuk al goed genoeg beheerst. De docent kan dan besluiten dat de student dat hoofdstuk mag overslaan. </w:t>
      </w:r>
    </w:p>
    <w:p w:rsidR="00B82D95" w:rsidRPr="00CF7703" w:rsidRDefault="00B82D95" w:rsidP="00B82D95">
      <w:pPr>
        <w:pStyle w:val="Geenafstand"/>
        <w:rPr>
          <w:lang w:val="nl-NL"/>
        </w:rPr>
      </w:pPr>
      <w:r w:rsidRPr="00CF7703">
        <w:rPr>
          <w:lang w:val="nl-NL"/>
        </w:rPr>
        <w:t xml:space="preserve">In overleg wordt afgesproken hoe de student gaat werken aan de onderdelen (boek, computer of een combinatie hiervan). </w:t>
      </w:r>
    </w:p>
    <w:p w:rsidR="00B82D95" w:rsidRPr="00CF7703" w:rsidRDefault="00B82D95" w:rsidP="00B82D95">
      <w:pPr>
        <w:pStyle w:val="Geenafstand"/>
        <w:rPr>
          <w:lang w:val="nl-NL"/>
        </w:rPr>
      </w:pPr>
      <w:r w:rsidRPr="00CF7703">
        <w:rPr>
          <w:lang w:val="nl-NL"/>
        </w:rPr>
        <w:lastRenderedPageBreak/>
        <w:t xml:space="preserve">De eerste twee jaren van de opleiding werkt de student aan het 2F niveau als uit de RNT-test blijkt dat de student nog niet het 2F niveau beheerst. De student mag het examen 2F maken als alle domeintoetsen zijn gemaakt en de examentraining heeft plaatsgevonden. </w:t>
      </w:r>
    </w:p>
    <w:p w:rsidR="00B82D95" w:rsidRPr="00CF7703" w:rsidRDefault="00B82D95" w:rsidP="00B82D95">
      <w:pPr>
        <w:pStyle w:val="Geenafstand"/>
        <w:rPr>
          <w:lang w:val="nl-NL"/>
        </w:rPr>
      </w:pPr>
      <w:r w:rsidRPr="00CF7703">
        <w:rPr>
          <w:lang w:val="nl-NL"/>
        </w:rPr>
        <w:t>De laatste twee leerjaren werkt de student dan aan niveau 3F en sluit dit (ook) af met een examen. Studenten die startniveau 2F hebben (gemeten via de RNT), gaan direct aan streefniveau 3F werken.</w:t>
      </w:r>
    </w:p>
    <w:p w:rsidR="00B82D95" w:rsidRPr="00CF7703" w:rsidRDefault="00B82D95" w:rsidP="00B82D95">
      <w:pPr>
        <w:pStyle w:val="Geenafstand"/>
        <w:rPr>
          <w:lang w:val="nl-NL"/>
        </w:rPr>
      </w:pPr>
    </w:p>
    <w:p w:rsidR="00B82D95" w:rsidRPr="00CF7703" w:rsidRDefault="00B82D95" w:rsidP="00B82D95">
      <w:pPr>
        <w:pStyle w:val="Geenafstand"/>
        <w:rPr>
          <w:lang w:val="nl-NL"/>
        </w:rPr>
      </w:pPr>
      <w:r w:rsidRPr="00CF7703">
        <w:rPr>
          <w:lang w:val="nl-NL"/>
        </w:rPr>
        <w:t>Het eerste domein moet als eerste gemaakt worden en worden getoetst met een domeintoets, de verdere volgorde van domeinen mag de student zelf bepalen.</w:t>
      </w:r>
    </w:p>
    <w:p w:rsidR="00B82D95" w:rsidRPr="00CF7703" w:rsidRDefault="00B82D95" w:rsidP="00B82D95">
      <w:pPr>
        <w:pStyle w:val="Geenafstand"/>
        <w:rPr>
          <w:lang w:val="nl-NL"/>
        </w:rPr>
      </w:pPr>
      <w:r w:rsidRPr="00CF7703">
        <w:rPr>
          <w:lang w:val="nl-NL"/>
        </w:rPr>
        <w:t xml:space="preserve">Het voorblad van de domeintoets op papier of een certificaat van de digitale domeintoets  wordt door de studenten in het portfolio gedaan.  </w:t>
      </w:r>
    </w:p>
    <w:p w:rsidR="00B82D95" w:rsidRPr="00CF7703" w:rsidRDefault="00B82D95" w:rsidP="00B82D95">
      <w:pPr>
        <w:pStyle w:val="Geenafstand"/>
        <w:rPr>
          <w:lang w:val="nl-NL"/>
        </w:rPr>
      </w:pPr>
      <w:r w:rsidRPr="00CF7703">
        <w:rPr>
          <w:lang w:val="nl-NL"/>
        </w:rPr>
        <w:t>De student werkt op zijn of haar eigen niveau. Dit kan in de praktijk betekenen dat de student eerder klaar is met het behalen van het streefniveau, dan de vier jaar dat de student er de tijd voor heeft. Na het behalen van het streefniveau heeft de student onderhoudsplicht. In deze tijd wordt bijvoorbeeld gewerkt aan moeilijke onderdelen. Ook zal de student aan meer specifieke rekenvragen voor het toekomstige beroep gaan werken.</w:t>
      </w:r>
    </w:p>
    <w:p w:rsidR="00B82D95" w:rsidRPr="00CF7703"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GO MBO niveau 4</w:t>
      </w:r>
    </w:p>
    <w:p w:rsidR="00B82D95" w:rsidRPr="00CF7703" w:rsidRDefault="00B82D95" w:rsidP="00B82D95">
      <w:pPr>
        <w:pStyle w:val="Geenafstand"/>
        <w:rPr>
          <w:lang w:val="nl-NL"/>
        </w:rPr>
      </w:pPr>
      <w:r w:rsidRPr="00CF7703">
        <w:rPr>
          <w:lang w:val="nl-NL"/>
        </w:rPr>
        <w:t>De niveau 4 student krijgt een GO per niveau-examen als hij of zij:</w:t>
      </w:r>
    </w:p>
    <w:p w:rsidR="00B82D95" w:rsidRPr="00CF7703" w:rsidRDefault="00B82D95" w:rsidP="00B82D95">
      <w:pPr>
        <w:pStyle w:val="Geenafstand"/>
        <w:rPr>
          <w:lang w:val="nl-NL"/>
        </w:rPr>
      </w:pPr>
      <w:r w:rsidRPr="00CF7703">
        <w:rPr>
          <w:lang w:val="nl-NL"/>
        </w:rPr>
        <w:t>-alle 4 de domeintoetsen heeft gemaakt</w:t>
      </w:r>
    </w:p>
    <w:p w:rsidR="00B82D95" w:rsidRPr="00CF7703" w:rsidRDefault="00B82D95" w:rsidP="00B82D95">
      <w:pPr>
        <w:pStyle w:val="Geenafstand"/>
        <w:rPr>
          <w:lang w:val="nl-NL"/>
        </w:rPr>
      </w:pPr>
    </w:p>
    <w:p w:rsidR="00B82D95" w:rsidRPr="00CF7703" w:rsidRDefault="00B82D95" w:rsidP="00B82D95">
      <w:pPr>
        <w:pStyle w:val="Geenafstand"/>
        <w:rPr>
          <w:u w:val="single"/>
          <w:lang w:val="nl-NL"/>
        </w:rPr>
      </w:pPr>
      <w:r w:rsidRPr="00CF7703">
        <w:rPr>
          <w:u w:val="single"/>
          <w:lang w:val="nl-NL"/>
        </w:rPr>
        <w:t>Summatief MBO niveau 4</w:t>
      </w:r>
    </w:p>
    <w:p w:rsidR="00B82D95" w:rsidRPr="00CF7703" w:rsidRDefault="00B82D95" w:rsidP="00B82D95">
      <w:pPr>
        <w:pStyle w:val="Geenafstand"/>
        <w:rPr>
          <w:lang w:val="nl-NL"/>
        </w:rPr>
      </w:pPr>
      <w:r w:rsidRPr="00CF7703">
        <w:rPr>
          <w:lang w:val="nl-NL"/>
        </w:rPr>
        <w:t>De student maakt 1 examen waarin alle domeinen op 1 niveau getoetst worden. Er is de mogelijkheid tot een herexamen.</w:t>
      </w:r>
    </w:p>
    <w:p w:rsidR="00B82D95" w:rsidRPr="00CF7703" w:rsidRDefault="00B82D95" w:rsidP="00B82D95">
      <w:pPr>
        <w:pStyle w:val="Geenafstand"/>
        <w:rPr>
          <w:lang w:val="nl-NL"/>
        </w:rPr>
      </w:pPr>
      <w:r w:rsidRPr="00CF7703">
        <w:rPr>
          <w:lang w:val="nl-NL"/>
        </w:rPr>
        <w:t>Op het diploma wordt vermeld of het streefniveau behaald is of niet. Het niet behalen van het 3F-niveau Rekenen kan consequenties hebben voor een vervolgopleiding waar dit niveau wel voor vereist is.</w:t>
      </w:r>
    </w:p>
    <w:p w:rsidR="00B82D95" w:rsidRDefault="00B82D95" w:rsidP="00B82D95">
      <w:pPr>
        <w:pStyle w:val="Geenafstand"/>
        <w:rPr>
          <w:u w:val="single"/>
          <w:lang w:val="nl-NL"/>
        </w:rPr>
      </w:pPr>
    </w:p>
    <w:p w:rsidR="00B82D95" w:rsidRPr="00CF7703" w:rsidRDefault="00B82D95" w:rsidP="00B82D95">
      <w:pPr>
        <w:pStyle w:val="Geenafstand"/>
        <w:rPr>
          <w:b/>
          <w:lang w:val="nl-NL"/>
        </w:rPr>
      </w:pPr>
      <w:r w:rsidRPr="00CF7703">
        <w:rPr>
          <w:b/>
          <w:lang w:val="nl-NL"/>
        </w:rPr>
        <w:t>Engels</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Formatief MBO niveau 4</w:t>
      </w:r>
    </w:p>
    <w:p w:rsidR="00B82D95" w:rsidRPr="00CF7703" w:rsidRDefault="00B82D95" w:rsidP="00B82D95">
      <w:pPr>
        <w:pStyle w:val="Geenafstand"/>
        <w:rPr>
          <w:lang w:val="nl-NL"/>
        </w:rPr>
      </w:pPr>
      <w:r w:rsidRPr="00CF7703">
        <w:rPr>
          <w:lang w:val="nl-NL"/>
        </w:rPr>
        <w:t>De niveau 4 studenten werken op niveau A2/B1. Zij werken in het formatieve deel aan vijf vaardigheden (luisteren, lezen, schrijven, spreken en gesprekken voeren). Ter ondersteuning krijgen de studenten ook grammatica- en vocabulaire oefeningen en toetsen. Daarnaast werken ze uit het boek, wat gericht is op hun sector.</w:t>
      </w:r>
    </w:p>
    <w:p w:rsidR="00B82D95" w:rsidRPr="00CF7703" w:rsidRDefault="00B82D95" w:rsidP="00B82D95">
      <w:pPr>
        <w:pStyle w:val="Geenafstand"/>
        <w:rPr>
          <w:lang w:val="nl-NL"/>
        </w:rPr>
      </w:pPr>
      <w:r w:rsidRPr="00CF7703">
        <w:rPr>
          <w:lang w:val="nl-NL"/>
        </w:rPr>
        <w:t>Voor de invulling van de portfolio krijgen studenten een checklist. Het bijhouden van het portfolio is de verantwoordelijk van de student.</w:t>
      </w:r>
    </w:p>
    <w:p w:rsidR="00B82D95" w:rsidRDefault="00B82D95" w:rsidP="00B82D95">
      <w:pPr>
        <w:pStyle w:val="Geenafstand"/>
        <w:rPr>
          <w:u w:val="single"/>
          <w:lang w:val="nl-NL"/>
        </w:rPr>
      </w:pPr>
    </w:p>
    <w:p w:rsidR="00B82D95" w:rsidRPr="00CF7703" w:rsidRDefault="00B82D95" w:rsidP="00B82D95">
      <w:pPr>
        <w:pStyle w:val="Geenafstand"/>
        <w:rPr>
          <w:u w:val="single"/>
          <w:lang w:val="nl-NL"/>
        </w:rPr>
      </w:pPr>
      <w:r w:rsidRPr="00CF7703">
        <w:rPr>
          <w:u w:val="single"/>
          <w:lang w:val="nl-NL"/>
        </w:rPr>
        <w:t>GO MBO niveau 4</w:t>
      </w:r>
    </w:p>
    <w:p w:rsidR="00B82D95" w:rsidRPr="00CF7703" w:rsidRDefault="00B82D95" w:rsidP="00B82D95">
      <w:pPr>
        <w:pStyle w:val="Geenafstand"/>
        <w:rPr>
          <w:lang w:val="nl-NL"/>
        </w:rPr>
      </w:pPr>
      <w:r w:rsidRPr="00CF7703">
        <w:rPr>
          <w:lang w:val="nl-NL"/>
        </w:rPr>
        <w:t>De niveau 4 student krijgt een GO als hij of zij:</w:t>
      </w:r>
    </w:p>
    <w:p w:rsidR="00B82D95" w:rsidRPr="00CF7703" w:rsidRDefault="00B82D95" w:rsidP="00B82D95">
      <w:pPr>
        <w:pStyle w:val="Geenafstand"/>
        <w:numPr>
          <w:ilvl w:val="0"/>
          <w:numId w:val="24"/>
        </w:numPr>
        <w:suppressAutoHyphens/>
        <w:rPr>
          <w:lang w:val="nl-NL"/>
        </w:rPr>
      </w:pPr>
      <w:r w:rsidRPr="00CF7703">
        <w:rPr>
          <w:lang w:val="nl-NL"/>
        </w:rPr>
        <w:t>aan de eisen van de taalportfolio voldoet</w:t>
      </w:r>
    </w:p>
    <w:p w:rsidR="00B82D95" w:rsidRPr="00CF7703" w:rsidRDefault="00B82D95" w:rsidP="00B82D95">
      <w:pPr>
        <w:pStyle w:val="Geenafstand"/>
        <w:numPr>
          <w:ilvl w:val="0"/>
          <w:numId w:val="24"/>
        </w:numPr>
        <w:suppressAutoHyphens/>
        <w:rPr>
          <w:lang w:val="nl-NL"/>
        </w:rPr>
      </w:pPr>
      <w:r w:rsidRPr="00CF7703">
        <w:rPr>
          <w:lang w:val="nl-NL"/>
        </w:rPr>
        <w:t>een voldoende heeft gehaald voor zijn/haar proefexamens</w:t>
      </w:r>
    </w:p>
    <w:p w:rsidR="00B82D95" w:rsidRPr="00CF7703" w:rsidRDefault="00B82D95" w:rsidP="00B82D95">
      <w:pPr>
        <w:pStyle w:val="Geenafstand"/>
        <w:rPr>
          <w:lang w:val="nl-NL"/>
        </w:rPr>
      </w:pPr>
    </w:p>
    <w:p w:rsidR="00B82D95" w:rsidRPr="00CF7703" w:rsidRDefault="00B82D95" w:rsidP="00B82D95">
      <w:pPr>
        <w:pStyle w:val="Geenafstand"/>
        <w:rPr>
          <w:u w:val="single"/>
          <w:lang w:val="nl-NL"/>
        </w:rPr>
      </w:pPr>
      <w:r w:rsidRPr="00CF7703">
        <w:rPr>
          <w:u w:val="single"/>
          <w:lang w:val="nl-NL"/>
        </w:rPr>
        <w:t>Summatief MBO niveau 4</w:t>
      </w:r>
    </w:p>
    <w:p w:rsidR="00B82D95" w:rsidRPr="00CF7703" w:rsidRDefault="00B82D95" w:rsidP="00B82D95">
      <w:pPr>
        <w:pStyle w:val="Geenafstand"/>
        <w:rPr>
          <w:lang w:val="nl-NL"/>
        </w:rPr>
      </w:pPr>
      <w:r w:rsidRPr="00CF7703">
        <w:rPr>
          <w:lang w:val="nl-NL"/>
        </w:rPr>
        <w:t>De niveau 4 student doet 5 examens:</w:t>
      </w:r>
    </w:p>
    <w:p w:rsidR="00B82D95" w:rsidRPr="00CF7703" w:rsidRDefault="00B82D95" w:rsidP="00B82D95">
      <w:pPr>
        <w:pStyle w:val="Geenafstand"/>
        <w:numPr>
          <w:ilvl w:val="0"/>
          <w:numId w:val="24"/>
        </w:numPr>
        <w:suppressAutoHyphens/>
      </w:pPr>
      <w:r w:rsidRPr="00CF7703">
        <w:t>Lezen B1</w:t>
      </w:r>
    </w:p>
    <w:p w:rsidR="00B82D95" w:rsidRPr="00CF7703" w:rsidRDefault="00B82D95" w:rsidP="00B82D95">
      <w:pPr>
        <w:pStyle w:val="Geenafstand"/>
        <w:numPr>
          <w:ilvl w:val="0"/>
          <w:numId w:val="24"/>
        </w:numPr>
        <w:suppressAutoHyphens/>
      </w:pPr>
      <w:r w:rsidRPr="00CF7703">
        <w:t>Luisteren B1</w:t>
      </w:r>
    </w:p>
    <w:p w:rsidR="00B82D95" w:rsidRPr="00CF7703" w:rsidRDefault="00B82D95" w:rsidP="00B82D95">
      <w:pPr>
        <w:pStyle w:val="Geenafstand"/>
        <w:numPr>
          <w:ilvl w:val="0"/>
          <w:numId w:val="24"/>
        </w:numPr>
        <w:suppressAutoHyphens/>
      </w:pPr>
      <w:r w:rsidRPr="00CF7703">
        <w:t>Schrijven A2</w:t>
      </w:r>
    </w:p>
    <w:p w:rsidR="00B82D95" w:rsidRPr="00CF7703" w:rsidRDefault="00B82D95" w:rsidP="00B82D95">
      <w:pPr>
        <w:pStyle w:val="Geenafstand"/>
        <w:numPr>
          <w:ilvl w:val="0"/>
          <w:numId w:val="24"/>
        </w:numPr>
        <w:suppressAutoHyphens/>
      </w:pPr>
      <w:r w:rsidRPr="00CF7703">
        <w:t>Spreken A2</w:t>
      </w:r>
    </w:p>
    <w:p w:rsidR="00B82D95" w:rsidRPr="00CF7703" w:rsidRDefault="00B82D95" w:rsidP="00B82D95">
      <w:pPr>
        <w:pStyle w:val="Geenafstand"/>
        <w:numPr>
          <w:ilvl w:val="0"/>
          <w:numId w:val="24"/>
        </w:numPr>
        <w:suppressAutoHyphens/>
      </w:pPr>
      <w:r w:rsidRPr="00CF7703">
        <w:t>Gesprekken voeren A2</w:t>
      </w:r>
    </w:p>
    <w:p w:rsidR="00B82D95" w:rsidRPr="00CF7703" w:rsidRDefault="00B82D95" w:rsidP="00B82D95">
      <w:pPr>
        <w:pStyle w:val="Geenafstand"/>
        <w:rPr>
          <w:b/>
        </w:rPr>
      </w:pPr>
    </w:p>
    <w:p w:rsidR="00B82D95" w:rsidRPr="00CF7703" w:rsidRDefault="00B82D95" w:rsidP="00B82D95">
      <w:pPr>
        <w:pStyle w:val="Geenafstand"/>
        <w:rPr>
          <w:u w:val="single"/>
        </w:rPr>
      </w:pPr>
      <w:r w:rsidRPr="00CF7703">
        <w:rPr>
          <w:u w:val="single"/>
        </w:rPr>
        <w:t>Aanvulling Engels MBO niveau 4</w:t>
      </w:r>
    </w:p>
    <w:p w:rsidR="00B82D95" w:rsidRPr="00CF7703" w:rsidRDefault="00B82D95" w:rsidP="00B82D95">
      <w:pPr>
        <w:pStyle w:val="Geenafstand"/>
        <w:rPr>
          <w:lang w:val="nl-NL"/>
        </w:rPr>
      </w:pPr>
      <w:r w:rsidRPr="00CF7703">
        <w:rPr>
          <w:lang w:val="nl-NL"/>
        </w:rPr>
        <w:t xml:space="preserve">Studenten die op een lager niveau presteren krijgen een aangepast ontwikkelingsplan. </w:t>
      </w:r>
    </w:p>
    <w:p w:rsidR="00B82D95" w:rsidRPr="00CF7703" w:rsidRDefault="00B82D95" w:rsidP="00B82D95">
      <w:pPr>
        <w:pStyle w:val="Geenafstand"/>
        <w:rPr>
          <w:lang w:val="nl-NL"/>
        </w:rPr>
      </w:pPr>
    </w:p>
    <w:p w:rsidR="00BF221D" w:rsidRPr="00CF7703" w:rsidRDefault="00BF221D" w:rsidP="00BF221D">
      <w:pPr>
        <w:pStyle w:val="Geenafstand"/>
        <w:rPr>
          <w:b/>
          <w:lang w:val="nl-NL"/>
        </w:rPr>
      </w:pPr>
      <w:r w:rsidRPr="00CF7703">
        <w:rPr>
          <w:b/>
          <w:lang w:val="nl-NL"/>
        </w:rPr>
        <w:t>Papiamentu</w:t>
      </w:r>
    </w:p>
    <w:p w:rsidR="00BF221D" w:rsidRPr="00CF7703" w:rsidRDefault="00BF221D" w:rsidP="00BF221D">
      <w:pPr>
        <w:pStyle w:val="Geenafstand"/>
        <w:rPr>
          <w:lang w:val="nl-NL"/>
        </w:rPr>
      </w:pPr>
    </w:p>
    <w:p w:rsidR="00BF221D" w:rsidRPr="00CF7703" w:rsidRDefault="00BF221D" w:rsidP="00BF221D">
      <w:pPr>
        <w:pStyle w:val="Geenafstand"/>
        <w:rPr>
          <w:u w:val="single"/>
          <w:lang w:val="nl-NL"/>
        </w:rPr>
      </w:pPr>
      <w:r w:rsidRPr="00CF7703">
        <w:rPr>
          <w:u w:val="single"/>
          <w:lang w:val="nl-NL"/>
        </w:rPr>
        <w:t>Formatief MBO niveau 4</w:t>
      </w:r>
    </w:p>
    <w:p w:rsidR="00BF221D" w:rsidRPr="00CF7703" w:rsidRDefault="00BF221D" w:rsidP="00BF221D">
      <w:pPr>
        <w:pStyle w:val="Geenafstand"/>
        <w:rPr>
          <w:lang w:val="nl-NL"/>
        </w:rPr>
      </w:pPr>
    </w:p>
    <w:p w:rsidR="00BF221D" w:rsidRPr="00CF7703" w:rsidRDefault="00BF221D" w:rsidP="00BF221D">
      <w:pPr>
        <w:pStyle w:val="Geenafstand"/>
        <w:rPr>
          <w:lang w:val="nl-NL"/>
        </w:rPr>
      </w:pPr>
      <w:r w:rsidRPr="00CF7703">
        <w:rPr>
          <w:lang w:val="nl-NL"/>
        </w:rPr>
        <w:t>De niveau 4 studenten werken op niveau B2. Zij werken in het formatief deel aan vijf vaardigheden (luisteren, lezen, schrijven, spreken en gesprekken voeren). Het streefniveau aan het eind van de opleiding is B2. Ter ondersteuning krijgen de studenten ook spelling, grammatica - , vocabulaire en oefeningen.</w:t>
      </w:r>
    </w:p>
    <w:p w:rsidR="00BF221D" w:rsidRPr="00CF7703" w:rsidRDefault="00BF221D" w:rsidP="00BF221D">
      <w:pPr>
        <w:pStyle w:val="Geenafstand"/>
        <w:rPr>
          <w:lang w:val="nl-NL"/>
        </w:rPr>
      </w:pPr>
      <w:r w:rsidRPr="00CF7703">
        <w:rPr>
          <w:lang w:val="nl-NL"/>
        </w:rPr>
        <w:t>Ze werken uit het boek, met daarnaast verschillende syllabus die aangereikt worden in de desbetreffende periode.</w:t>
      </w:r>
    </w:p>
    <w:p w:rsidR="00BF221D" w:rsidRPr="00CF7703" w:rsidRDefault="00BF221D" w:rsidP="00BF221D">
      <w:pPr>
        <w:pStyle w:val="Geenafstand"/>
        <w:rPr>
          <w:lang w:val="nl-NL"/>
        </w:rPr>
      </w:pPr>
      <w:r w:rsidRPr="00CF7703">
        <w:rPr>
          <w:lang w:val="nl-NL"/>
        </w:rPr>
        <w:t>Aan het einde van elke periode krijgen ze een toets.</w:t>
      </w:r>
    </w:p>
    <w:p w:rsidR="00BF221D" w:rsidRPr="00CF7703" w:rsidRDefault="00BF221D" w:rsidP="00BF221D">
      <w:pPr>
        <w:pStyle w:val="Geenafstand"/>
        <w:rPr>
          <w:lang w:val="nl-NL"/>
        </w:rPr>
      </w:pPr>
      <w:r w:rsidRPr="00CF7703">
        <w:rPr>
          <w:lang w:val="nl-NL"/>
        </w:rPr>
        <w:t>De studenten moeten deze toetsen met een voldoende en waar dit van toepassing is met een voldoende cijfer afsluiten.</w:t>
      </w:r>
    </w:p>
    <w:p w:rsidR="00BF221D" w:rsidRPr="00CF7703" w:rsidRDefault="00BF221D" w:rsidP="00BF221D">
      <w:pPr>
        <w:pStyle w:val="Geenafstand"/>
        <w:rPr>
          <w:lang w:val="nl-NL"/>
        </w:rPr>
      </w:pPr>
    </w:p>
    <w:p w:rsidR="00BF221D" w:rsidRPr="00CF7703" w:rsidRDefault="00BF221D" w:rsidP="00BF221D">
      <w:pPr>
        <w:pStyle w:val="Geenafstand"/>
        <w:rPr>
          <w:lang w:val="nl-NL"/>
        </w:rPr>
      </w:pPr>
      <w:r w:rsidRPr="00CF7703">
        <w:rPr>
          <w:lang w:val="nl-NL"/>
        </w:rPr>
        <w:t>Voor de invulling van het portfolio krijgen studenten een checklist. Het bijhouden van het portfolio is de verantwoordelijkheid van de student.</w:t>
      </w:r>
    </w:p>
    <w:p w:rsidR="00BF221D" w:rsidRPr="00CF7703" w:rsidRDefault="00BF221D" w:rsidP="00BF221D">
      <w:pPr>
        <w:pStyle w:val="Geenafstand"/>
        <w:rPr>
          <w:lang w:val="nl-NL"/>
        </w:rPr>
      </w:pPr>
    </w:p>
    <w:p w:rsidR="00BF221D" w:rsidRPr="00CF7703" w:rsidRDefault="00BF221D" w:rsidP="00BF221D">
      <w:pPr>
        <w:pStyle w:val="Geenafstand"/>
        <w:numPr>
          <w:ilvl w:val="0"/>
          <w:numId w:val="24"/>
        </w:numPr>
        <w:suppressAutoHyphens/>
        <w:rPr>
          <w:lang w:val="nl-NL"/>
        </w:rPr>
      </w:pPr>
      <w:r w:rsidRPr="00CF7703">
        <w:rPr>
          <w:lang w:val="nl-NL"/>
        </w:rPr>
        <w:t>De inhoud van de portfolio moet met voldoende afgerond zijn</w:t>
      </w:r>
    </w:p>
    <w:p w:rsidR="00BF221D" w:rsidRPr="00CF7703" w:rsidRDefault="00BF221D" w:rsidP="00BF221D">
      <w:pPr>
        <w:pStyle w:val="Geenafstand"/>
        <w:rPr>
          <w:lang w:val="nl-NL"/>
        </w:rPr>
      </w:pPr>
    </w:p>
    <w:p w:rsidR="00BF221D" w:rsidRPr="00CF7703" w:rsidRDefault="00BF221D" w:rsidP="00BF221D">
      <w:pPr>
        <w:pStyle w:val="Geenafstand"/>
        <w:rPr>
          <w:lang w:val="nl-NL"/>
        </w:rPr>
      </w:pPr>
      <w:r w:rsidRPr="00CF7703">
        <w:rPr>
          <w:lang w:val="nl-NL"/>
        </w:rPr>
        <w:t xml:space="preserve">Studenten die op een lager niveau presteren krijgen een aangepast ontwikkelingsplan. </w:t>
      </w:r>
    </w:p>
    <w:p w:rsidR="00481B7F" w:rsidRDefault="00481B7F">
      <w:pPr>
        <w:pStyle w:val="Plattetekst"/>
        <w:spacing w:before="2"/>
      </w:pPr>
    </w:p>
    <w:p w:rsidR="00B12198" w:rsidRDefault="00B2794E" w:rsidP="00CA5900">
      <w:pPr>
        <w:pStyle w:val="Kop2"/>
        <w:numPr>
          <w:ilvl w:val="1"/>
          <w:numId w:val="13"/>
        </w:numPr>
        <w:tabs>
          <w:tab w:val="left" w:pos="1705"/>
          <w:tab w:val="left" w:pos="1706"/>
        </w:tabs>
      </w:pPr>
      <w:bookmarkStart w:id="19" w:name="_Toc497291205"/>
      <w:bookmarkStart w:id="20" w:name="_Toc516670444"/>
      <w:r>
        <w:t>Loopbaan</w:t>
      </w:r>
      <w:bookmarkEnd w:id="19"/>
      <w:bookmarkEnd w:id="20"/>
    </w:p>
    <w:p w:rsidR="00B12198" w:rsidRDefault="00B12198"/>
    <w:p w:rsidR="00FF4C3A" w:rsidRPr="00FF4C3A" w:rsidRDefault="00FF4C3A" w:rsidP="00FF4C3A">
      <w:pPr>
        <w:widowControl/>
        <w:autoSpaceDE/>
        <w:autoSpaceDN/>
        <w:ind w:left="676"/>
        <w:rPr>
          <w:rFonts w:eastAsiaTheme="minorHAnsi"/>
          <w:sz w:val="20"/>
          <w:szCs w:val="21"/>
          <w:lang w:eastAsia="en-US" w:bidi="ar-SA"/>
        </w:rPr>
      </w:pPr>
      <w:r w:rsidRPr="00E06F67">
        <w:rPr>
          <w:rFonts w:eastAsiaTheme="minorHAnsi"/>
          <w:sz w:val="20"/>
          <w:szCs w:val="21"/>
          <w:lang w:eastAsia="en-US" w:bidi="ar-SA"/>
        </w:rPr>
        <w:t>In de opleiding is er persoonlijke aandacht voor jou. De opleiding en daarmee dus jouw loopbaan begint al bij de intake. Je doorloopt een intake en je krijgt een Studieloopbaanbegeleider (SLB'er). Jouw SLB'er is je mentor. Hij of zij begeleidt je tijdens je opleiding en kijkt samen met jou steeds opnieuw naar jouw kwaliteiten, je wensen en je mogelijkheden voor persoonlijke en professionele ontwikkeling.  In je POP bespreek je per periode aan welke leerdoelen je gaat werken. Dit kunnen dus zowel persoonlijke als professionele leerdoelen zijn.</w:t>
      </w:r>
    </w:p>
    <w:p w:rsidR="00A70350" w:rsidRDefault="00A70350" w:rsidP="00A70350">
      <w:pPr>
        <w:pStyle w:val="Plattetekst"/>
        <w:spacing w:before="227"/>
        <w:ind w:left="676" w:right="429"/>
        <w:jc w:val="both"/>
      </w:pPr>
      <w:r>
        <w:t>Bij loopbaanoriëntatie wordt aandacht besteed aan je capaciteiten en motivatie, aan het plannen van je loopbaan, het zoeken naar een baan en aan netwerken. Tijdens de opleiding leer je hoe jij je hierin verder kunt ontwikkelen. Je leert bijvoorbeeld om na te denken over datgene wat je wilt bereiken in je opleiding of je beroep.</w:t>
      </w:r>
    </w:p>
    <w:p w:rsidR="00A70350" w:rsidRDefault="00A70350" w:rsidP="00A70350">
      <w:pPr>
        <w:pStyle w:val="Plattetekst"/>
        <w:spacing w:before="1"/>
      </w:pPr>
    </w:p>
    <w:p w:rsidR="00FF4C3A" w:rsidRPr="00FF4C3A" w:rsidRDefault="00FF4C3A" w:rsidP="00FF4C3A">
      <w:pPr>
        <w:widowControl/>
        <w:autoSpaceDE/>
        <w:autoSpaceDN/>
        <w:ind w:left="676"/>
        <w:rPr>
          <w:rFonts w:eastAsiaTheme="minorHAnsi"/>
          <w:sz w:val="20"/>
          <w:szCs w:val="21"/>
          <w:lang w:eastAsia="en-US" w:bidi="ar-SA"/>
        </w:rPr>
      </w:pPr>
      <w:r w:rsidRPr="00E06F67">
        <w:rPr>
          <w:rFonts w:eastAsiaTheme="minorHAnsi"/>
          <w:sz w:val="20"/>
          <w:szCs w:val="21"/>
          <w:lang w:eastAsia="en-US" w:bidi="ar-SA"/>
        </w:rPr>
        <w:t>Voor deelnemers die extra ondersteuning nodig hebben, hebben we extra begeleiding. Hiervoor kun je in contact komen met de zorgcoördinator. De zorgcoördinator werkt samen met verschillende experts en instanties, zoals het EOZ, SVPCN en Jeugdzorg. Wat het meest geschikt is voor jou zoeken we samen uit.  Bij je SLB’er en de zorgcoördinator kun je meer informatie hierover vragen.</w:t>
      </w:r>
    </w:p>
    <w:p w:rsidR="00A70350" w:rsidRDefault="00A70350" w:rsidP="00A70350">
      <w:pPr>
        <w:pStyle w:val="Plattetekst"/>
        <w:spacing w:before="1"/>
      </w:pPr>
    </w:p>
    <w:p w:rsidR="00243937" w:rsidRDefault="00A70350" w:rsidP="00A70350">
      <w:pPr>
        <w:pStyle w:val="Plattetekst"/>
        <w:spacing w:before="1"/>
        <w:ind w:left="676"/>
      </w:pPr>
      <w:r>
        <w:t>Als student moet je minimaal voldoen aan de inspanningsverplichting die de opleiding hiervoor heeft gesteld. De eindwaardering voor Loopbaan en burgerschap is ‘voldaan’ of ‘niet voldaan’.</w:t>
      </w:r>
    </w:p>
    <w:p w:rsidR="00243937" w:rsidRDefault="00243937">
      <w:pPr>
        <w:rPr>
          <w:sz w:val="20"/>
          <w:szCs w:val="20"/>
        </w:rPr>
      </w:pPr>
      <w:r>
        <w:br w:type="page"/>
      </w:r>
    </w:p>
    <w:p w:rsidR="00C75A6C" w:rsidRDefault="00792174" w:rsidP="00CA5900">
      <w:pPr>
        <w:pStyle w:val="Kop2"/>
        <w:numPr>
          <w:ilvl w:val="1"/>
          <w:numId w:val="13"/>
        </w:numPr>
        <w:tabs>
          <w:tab w:val="left" w:pos="1705"/>
          <w:tab w:val="left" w:pos="1706"/>
        </w:tabs>
        <w:spacing w:before="68"/>
      </w:pPr>
      <w:bookmarkStart w:id="21" w:name="_Toc516670445"/>
      <w:bookmarkStart w:id="22" w:name="_Toc497291206"/>
      <w:r>
        <w:lastRenderedPageBreak/>
        <w:t>O</w:t>
      </w:r>
      <w:r w:rsidR="00C75A6C">
        <w:t>pleidingsprogramma</w:t>
      </w:r>
      <w:bookmarkEnd w:id="21"/>
      <w:r w:rsidR="00C75A6C">
        <w:tab/>
      </w:r>
      <w:r w:rsidR="00C75A6C">
        <w:br/>
      </w:r>
    </w:p>
    <w:p w:rsidR="00FA6010" w:rsidRDefault="00FA6010" w:rsidP="00211D47">
      <w:pPr>
        <w:ind w:left="709"/>
      </w:pPr>
    </w:p>
    <w:p w:rsidR="00211D47" w:rsidRDefault="00537C84" w:rsidP="00211D47">
      <w:pPr>
        <w:ind w:left="709"/>
      </w:pPr>
      <w:r>
        <w:t>Leerjaar 1</w:t>
      </w:r>
    </w:p>
    <w:tbl>
      <w:tblPr>
        <w:tblW w:w="10679" w:type="dxa"/>
        <w:tblBorders>
          <w:top w:val="single" w:sz="8" w:space="0" w:color="C0504D"/>
          <w:bottom w:val="single" w:sz="8" w:space="0" w:color="C0504D"/>
        </w:tblBorders>
        <w:tblLayout w:type="fixed"/>
        <w:tblLook w:val="04A0" w:firstRow="1" w:lastRow="0" w:firstColumn="1" w:lastColumn="0" w:noHBand="0" w:noVBand="1"/>
      </w:tblPr>
      <w:tblGrid>
        <w:gridCol w:w="2783"/>
        <w:gridCol w:w="2566"/>
        <w:gridCol w:w="2665"/>
        <w:gridCol w:w="2665"/>
      </w:tblGrid>
      <w:tr w:rsidR="00FB7FE9" w:rsidRPr="00DA232A" w:rsidTr="00FA6010">
        <w:trPr>
          <w:trHeight w:val="496"/>
        </w:trPr>
        <w:tc>
          <w:tcPr>
            <w:tcW w:w="2783" w:type="dxa"/>
            <w:tcBorders>
              <w:top w:val="single" w:sz="4" w:space="0" w:color="632423"/>
              <w:bottom w:val="single" w:sz="4" w:space="0" w:color="632423"/>
            </w:tcBorders>
            <w:shd w:val="clear" w:color="auto" w:fill="auto"/>
          </w:tcPr>
          <w:p w:rsidR="00FB7FE9" w:rsidRPr="009507EF" w:rsidRDefault="00FA6010" w:rsidP="00031B41">
            <w:pPr>
              <w:pStyle w:val="Geenafstand1"/>
              <w:rPr>
                <w:b/>
                <w:bCs/>
                <w:color w:val="00B050"/>
                <w:sz w:val="18"/>
                <w:szCs w:val="18"/>
              </w:rPr>
            </w:pPr>
            <w:r>
              <w:rPr>
                <w:b/>
                <w:bCs/>
                <w:color w:val="00B050"/>
                <w:sz w:val="18"/>
                <w:szCs w:val="18"/>
                <w:lang w:val="nl-NL"/>
              </w:rPr>
              <w:t>P</w:t>
            </w:r>
            <w:r w:rsidR="00BF0D39">
              <w:rPr>
                <w:b/>
                <w:bCs/>
                <w:color w:val="00B050"/>
                <w:sz w:val="18"/>
                <w:szCs w:val="18"/>
                <w:lang w:val="nl-NL"/>
              </w:rPr>
              <w:t>eriode 1</w:t>
            </w:r>
          </w:p>
        </w:tc>
        <w:tc>
          <w:tcPr>
            <w:tcW w:w="2566" w:type="dxa"/>
            <w:tcBorders>
              <w:top w:val="single" w:sz="4" w:space="0" w:color="632423"/>
              <w:bottom w:val="single" w:sz="4" w:space="0" w:color="632423"/>
            </w:tcBorders>
            <w:shd w:val="clear" w:color="auto" w:fill="auto"/>
          </w:tcPr>
          <w:p w:rsidR="00FB7FE9" w:rsidRDefault="00FB7FE9" w:rsidP="00031B41">
            <w:pPr>
              <w:pStyle w:val="Geenafstand1"/>
              <w:rPr>
                <w:b/>
                <w:color w:val="00B050"/>
                <w:sz w:val="18"/>
                <w:szCs w:val="18"/>
                <w:lang w:val="nl-NL"/>
              </w:rPr>
            </w:pPr>
            <w:r w:rsidRPr="009507EF">
              <w:rPr>
                <w:b/>
                <w:color w:val="00B050"/>
                <w:sz w:val="18"/>
                <w:szCs w:val="18"/>
                <w:lang w:val="nl-NL"/>
              </w:rPr>
              <w:t xml:space="preserve">Periode </w:t>
            </w:r>
            <w:r w:rsidR="00BF0D39">
              <w:rPr>
                <w:b/>
                <w:color w:val="00B050"/>
                <w:sz w:val="18"/>
                <w:szCs w:val="18"/>
                <w:lang w:val="nl-NL"/>
              </w:rPr>
              <w:t>2</w:t>
            </w:r>
          </w:p>
          <w:p w:rsidR="00FB7FE9" w:rsidRPr="009507EF" w:rsidRDefault="00FB7FE9" w:rsidP="00031B41">
            <w:pPr>
              <w:pStyle w:val="Geenafstand1"/>
              <w:rPr>
                <w:b/>
                <w:color w:val="00B050"/>
                <w:sz w:val="18"/>
                <w:szCs w:val="18"/>
                <w:lang w:val="nl-NL"/>
              </w:rPr>
            </w:pPr>
          </w:p>
        </w:tc>
        <w:tc>
          <w:tcPr>
            <w:tcW w:w="2665" w:type="dxa"/>
            <w:tcBorders>
              <w:top w:val="single" w:sz="4" w:space="0" w:color="632423"/>
              <w:bottom w:val="single" w:sz="4" w:space="0" w:color="632423"/>
            </w:tcBorders>
            <w:shd w:val="clear" w:color="auto" w:fill="auto"/>
          </w:tcPr>
          <w:p w:rsidR="00FB7FE9" w:rsidRPr="009507EF" w:rsidRDefault="00FB7FE9" w:rsidP="00BF0D39">
            <w:pPr>
              <w:pStyle w:val="Geenafstand1"/>
              <w:rPr>
                <w:b/>
                <w:color w:val="00B050"/>
                <w:sz w:val="18"/>
                <w:szCs w:val="18"/>
                <w:lang w:val="nl-NL"/>
              </w:rPr>
            </w:pPr>
            <w:r w:rsidRPr="009507EF">
              <w:rPr>
                <w:b/>
                <w:color w:val="00B050"/>
                <w:sz w:val="18"/>
                <w:szCs w:val="18"/>
                <w:lang w:val="nl-NL"/>
              </w:rPr>
              <w:t xml:space="preserve">Periode </w:t>
            </w:r>
            <w:r w:rsidR="00BF0D39">
              <w:rPr>
                <w:b/>
                <w:color w:val="00B050"/>
                <w:sz w:val="18"/>
                <w:szCs w:val="18"/>
                <w:lang w:val="nl-NL"/>
              </w:rPr>
              <w:t>3</w:t>
            </w:r>
          </w:p>
        </w:tc>
        <w:tc>
          <w:tcPr>
            <w:tcW w:w="2665" w:type="dxa"/>
            <w:tcBorders>
              <w:top w:val="single" w:sz="4" w:space="0" w:color="632423"/>
              <w:bottom w:val="single" w:sz="4" w:space="0" w:color="632423"/>
            </w:tcBorders>
            <w:shd w:val="clear" w:color="auto" w:fill="auto"/>
          </w:tcPr>
          <w:p w:rsidR="00FB7FE9" w:rsidRPr="009507EF" w:rsidRDefault="00FB7FE9" w:rsidP="00BF0D39">
            <w:pPr>
              <w:pStyle w:val="Geenafstand1"/>
              <w:rPr>
                <w:b/>
                <w:color w:val="00B050"/>
                <w:sz w:val="18"/>
                <w:szCs w:val="18"/>
                <w:lang w:val="nl-NL"/>
              </w:rPr>
            </w:pPr>
            <w:r>
              <w:rPr>
                <w:b/>
                <w:color w:val="00B050"/>
                <w:sz w:val="18"/>
                <w:szCs w:val="18"/>
                <w:lang w:val="nl-NL"/>
              </w:rPr>
              <w:t xml:space="preserve">Periode </w:t>
            </w:r>
            <w:r w:rsidR="00BF0D39">
              <w:rPr>
                <w:b/>
                <w:color w:val="00B050"/>
                <w:sz w:val="18"/>
                <w:szCs w:val="18"/>
                <w:lang w:val="nl-NL"/>
              </w:rPr>
              <w:t>4</w:t>
            </w:r>
          </w:p>
        </w:tc>
      </w:tr>
      <w:tr w:rsidR="00FB7FE9" w:rsidRPr="00DA232A" w:rsidTr="00295FA1">
        <w:trPr>
          <w:trHeight w:val="346"/>
        </w:trPr>
        <w:tc>
          <w:tcPr>
            <w:tcW w:w="2783" w:type="dxa"/>
            <w:tcBorders>
              <w:top w:val="single" w:sz="4" w:space="0" w:color="632423"/>
            </w:tcBorders>
            <w:shd w:val="clear" w:color="auto" w:fill="EFD3D2"/>
          </w:tcPr>
          <w:p w:rsidR="00FB7FE9" w:rsidRPr="004777CC" w:rsidRDefault="00FB7FE9" w:rsidP="00031B41">
            <w:pPr>
              <w:rPr>
                <w:bCs/>
                <w:i/>
                <w:color w:val="31849B"/>
                <w:sz w:val="18"/>
                <w:szCs w:val="18"/>
                <w:lang w:val="en-US"/>
              </w:rPr>
            </w:pPr>
            <w:r w:rsidRPr="004777CC">
              <w:rPr>
                <w:bCs/>
                <w:i/>
                <w:color w:val="31849B"/>
                <w:sz w:val="18"/>
                <w:szCs w:val="18"/>
                <w:lang w:val="en-US"/>
              </w:rPr>
              <w:t>BOT</w:t>
            </w:r>
          </w:p>
          <w:p w:rsidR="00FB7FE9" w:rsidRPr="004777CC" w:rsidRDefault="00FB7FE9" w:rsidP="00031B41">
            <w:pPr>
              <w:pStyle w:val="Geenafstand1"/>
              <w:rPr>
                <w:bCs/>
                <w:color w:val="FF0000"/>
                <w:sz w:val="16"/>
                <w:szCs w:val="16"/>
              </w:rPr>
            </w:pPr>
          </w:p>
          <w:p w:rsidR="00FB7BFF" w:rsidRPr="004777CC" w:rsidRDefault="00FB7BFF" w:rsidP="00FB7BFF">
            <w:pPr>
              <w:pStyle w:val="Geenafstand"/>
              <w:rPr>
                <w:rFonts w:cs="Calibri"/>
                <w:b/>
                <w:sz w:val="18"/>
                <w:szCs w:val="16"/>
              </w:rPr>
            </w:pPr>
            <w:r w:rsidRPr="004777CC">
              <w:rPr>
                <w:rFonts w:cs="Calibri"/>
                <w:b/>
                <w:sz w:val="18"/>
                <w:szCs w:val="16"/>
              </w:rPr>
              <w:t>Agogische vakken</w:t>
            </w:r>
          </w:p>
          <w:p w:rsidR="004C0F7A" w:rsidRPr="004777CC" w:rsidRDefault="004C0F7A" w:rsidP="00FB7BFF">
            <w:pPr>
              <w:pStyle w:val="Geenafstand"/>
              <w:rPr>
                <w:rFonts w:cs="Calibri"/>
                <w:sz w:val="16"/>
                <w:szCs w:val="16"/>
              </w:rPr>
            </w:pPr>
            <w:r w:rsidRPr="004777CC">
              <w:rPr>
                <w:rFonts w:cs="Calibri"/>
                <w:sz w:val="16"/>
                <w:szCs w:val="16"/>
              </w:rPr>
              <w:t>Project: Back to Basics</w:t>
            </w:r>
            <w:r w:rsidR="00BF0D39">
              <w:rPr>
                <w:rFonts w:cs="Calibri"/>
                <w:sz w:val="16"/>
                <w:szCs w:val="16"/>
              </w:rPr>
              <w:t>!</w:t>
            </w: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BC21AB" w:rsidRPr="004777CC" w:rsidRDefault="00BC21AB" w:rsidP="00FB7BFF">
            <w:pPr>
              <w:pStyle w:val="Geenafstand"/>
              <w:rPr>
                <w:color w:val="4F81BD"/>
                <w:sz w:val="16"/>
                <w:szCs w:val="16"/>
              </w:rPr>
            </w:pPr>
          </w:p>
          <w:p w:rsidR="00FB7BFF" w:rsidRPr="00672FA7" w:rsidRDefault="00BC21AB" w:rsidP="00FB7BFF">
            <w:pPr>
              <w:pStyle w:val="Geenafstand"/>
              <w:rPr>
                <w:color w:val="4F81BD"/>
                <w:sz w:val="16"/>
                <w:szCs w:val="16"/>
                <w:lang w:val="nl-NL"/>
              </w:rPr>
            </w:pPr>
            <w:r>
              <w:rPr>
                <w:color w:val="4F81BD"/>
                <w:sz w:val="16"/>
                <w:szCs w:val="16"/>
                <w:lang w:val="nl-NL"/>
              </w:rPr>
              <w:t>W1.1, W1.2, W1.3, W2.1, W2.2, W2.3</w:t>
            </w:r>
          </w:p>
          <w:p w:rsidR="00FB7BFF" w:rsidRDefault="00FB7BFF" w:rsidP="00FB7BFF">
            <w:pPr>
              <w:pStyle w:val="Lijstalinea"/>
              <w:ind w:left="0"/>
              <w:rPr>
                <w:rFonts w:ascii="Calibri" w:hAnsi="Calibri" w:cs="Calibri"/>
                <w:sz w:val="16"/>
                <w:szCs w:val="16"/>
              </w:rPr>
            </w:pPr>
          </w:p>
          <w:p w:rsidR="00FB7BFF" w:rsidRDefault="00FB7BFF" w:rsidP="00FB7BFF">
            <w:pPr>
              <w:pStyle w:val="Lijstalinea"/>
              <w:ind w:left="0"/>
              <w:rPr>
                <w:rFonts w:ascii="Calibri" w:hAnsi="Calibri" w:cs="Calibri"/>
                <w:color w:val="31849B"/>
                <w:sz w:val="16"/>
                <w:szCs w:val="16"/>
              </w:rPr>
            </w:pPr>
          </w:p>
          <w:p w:rsidR="00BC21AB" w:rsidRDefault="00BC21AB" w:rsidP="00FB7BFF">
            <w:pPr>
              <w:pStyle w:val="Lijstalinea"/>
              <w:ind w:left="0"/>
              <w:rPr>
                <w:rFonts w:ascii="Calibri" w:hAnsi="Calibri" w:cs="Calibri"/>
                <w:color w:val="31849B"/>
                <w:sz w:val="16"/>
                <w:szCs w:val="16"/>
              </w:rPr>
            </w:pPr>
          </w:p>
          <w:p w:rsidR="00BC21AB" w:rsidRPr="00BC21AB" w:rsidRDefault="00BC21AB" w:rsidP="00BC21AB">
            <w:pPr>
              <w:rPr>
                <w:rFonts w:ascii="Calibri" w:hAnsi="Calibri" w:cs="Calibri"/>
                <w:color w:val="31849B"/>
                <w:sz w:val="16"/>
                <w:szCs w:val="16"/>
              </w:rPr>
            </w:pPr>
          </w:p>
          <w:p w:rsidR="00FB7BFF" w:rsidRDefault="00FB7BFF" w:rsidP="00FB7BFF">
            <w:pPr>
              <w:pStyle w:val="Lijstalinea"/>
              <w:ind w:left="0"/>
              <w:rPr>
                <w:rFonts w:ascii="Calibri" w:hAnsi="Calibri" w:cs="Calibri"/>
                <w:b/>
                <w:sz w:val="16"/>
                <w:szCs w:val="16"/>
              </w:rPr>
            </w:pPr>
            <w:r>
              <w:rPr>
                <w:rFonts w:ascii="Calibri" w:hAnsi="Calibri" w:cs="Calibri"/>
                <w:b/>
                <w:sz w:val="16"/>
                <w:szCs w:val="16"/>
              </w:rPr>
              <w:t xml:space="preserve">Pro    </w:t>
            </w:r>
          </w:p>
          <w:p w:rsidR="00FB7FE9" w:rsidRDefault="00FB7BFF" w:rsidP="00FB7BFF">
            <w:pPr>
              <w:pStyle w:val="Lijstalinea"/>
              <w:ind w:left="0"/>
              <w:rPr>
                <w:bCs/>
                <w:color w:val="FF0000"/>
                <w:sz w:val="16"/>
                <w:szCs w:val="16"/>
              </w:rPr>
            </w:pPr>
            <w:r>
              <w:rPr>
                <w:rFonts w:ascii="Calibri" w:hAnsi="Calibri" w:cs="Calibri"/>
                <w:b/>
                <w:sz w:val="16"/>
                <w:szCs w:val="16"/>
              </w:rPr>
              <w:t xml:space="preserve">          </w:t>
            </w:r>
            <w:r w:rsidR="00FB7FE9" w:rsidRPr="009507EF">
              <w:rPr>
                <w:color w:val="31849B"/>
                <w:sz w:val="18"/>
                <w:szCs w:val="18"/>
              </w:rPr>
              <w:t xml:space="preserve">Nederlands, Rekenen, </w:t>
            </w:r>
            <w:r w:rsidR="004763DD">
              <w:rPr>
                <w:color w:val="31849B"/>
                <w:sz w:val="18"/>
                <w:szCs w:val="18"/>
              </w:rPr>
              <w:t>Engels</w:t>
            </w:r>
            <w:r w:rsidR="00FB7FE9">
              <w:rPr>
                <w:color w:val="31849B"/>
                <w:sz w:val="18"/>
                <w:szCs w:val="18"/>
              </w:rPr>
              <w:t xml:space="preserve">, </w:t>
            </w:r>
            <w:r w:rsidR="00FB7FE9" w:rsidRPr="00FB7FE9">
              <w:rPr>
                <w:color w:val="31849B"/>
                <w:sz w:val="18"/>
                <w:szCs w:val="18"/>
              </w:rPr>
              <w:t>SLB</w:t>
            </w:r>
          </w:p>
          <w:p w:rsidR="00FB7FE9" w:rsidRPr="00473D2D" w:rsidRDefault="00FB7FE9" w:rsidP="00031B41">
            <w:pPr>
              <w:pStyle w:val="Geenafstand1"/>
              <w:rPr>
                <w:bCs/>
                <w:color w:val="943634"/>
                <w:sz w:val="18"/>
                <w:szCs w:val="18"/>
                <w:lang w:val="nl-NL"/>
              </w:rPr>
            </w:pPr>
          </w:p>
        </w:tc>
        <w:tc>
          <w:tcPr>
            <w:tcW w:w="2566" w:type="dxa"/>
            <w:tcBorders>
              <w:top w:val="single" w:sz="4" w:space="0" w:color="632423"/>
              <w:left w:val="nil"/>
              <w:right w:val="nil"/>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Pr="009507EF" w:rsidRDefault="00FB7FE9" w:rsidP="00031B41">
            <w:pPr>
              <w:pStyle w:val="Geenafstand1"/>
              <w:rPr>
                <w:bCs/>
                <w:color w:val="31849B"/>
                <w:sz w:val="16"/>
                <w:szCs w:val="16"/>
                <w:lang w:val="nl-NL"/>
              </w:rPr>
            </w:pPr>
          </w:p>
          <w:p w:rsidR="00FB7BFF" w:rsidRPr="0046522C" w:rsidRDefault="00FB7BFF" w:rsidP="00FB7BFF">
            <w:pPr>
              <w:pStyle w:val="Geenafstand"/>
              <w:rPr>
                <w:rFonts w:cs="Calibri"/>
                <w:b/>
                <w:sz w:val="18"/>
                <w:szCs w:val="16"/>
                <w:lang w:val="nl-NL"/>
              </w:rPr>
            </w:pPr>
            <w:r w:rsidRPr="0046522C">
              <w:rPr>
                <w:rFonts w:cs="Calibri"/>
                <w:b/>
                <w:sz w:val="18"/>
                <w:szCs w:val="16"/>
                <w:lang w:val="nl-NL"/>
              </w:rPr>
              <w:t>Agogische vakken</w:t>
            </w:r>
          </w:p>
          <w:p w:rsidR="00FB7BFF" w:rsidRDefault="004C0F7A" w:rsidP="00FB7BFF">
            <w:pPr>
              <w:pStyle w:val="Geenafstand"/>
              <w:rPr>
                <w:rFonts w:cs="Calibri"/>
                <w:sz w:val="16"/>
                <w:szCs w:val="16"/>
                <w:lang w:val="nl-NL"/>
              </w:rPr>
            </w:pPr>
            <w:r>
              <w:rPr>
                <w:rFonts w:cs="Calibri"/>
                <w:sz w:val="16"/>
                <w:szCs w:val="16"/>
                <w:lang w:val="nl-NL"/>
              </w:rPr>
              <w:t xml:space="preserve">Vergaderen met de pedagogische cirkel </w:t>
            </w:r>
          </w:p>
          <w:p w:rsidR="004C0F7A" w:rsidRDefault="004C0F7A" w:rsidP="004C0F7A">
            <w:pPr>
              <w:pStyle w:val="Geenafstand1"/>
              <w:rPr>
                <w:color w:val="000000"/>
                <w:sz w:val="18"/>
                <w:szCs w:val="18"/>
                <w:lang w:val="nl-NL"/>
              </w:rPr>
            </w:pPr>
          </w:p>
          <w:p w:rsidR="004C0F7A" w:rsidRDefault="004C0F7A" w:rsidP="004C0F7A">
            <w:pPr>
              <w:pStyle w:val="Geenafstand1"/>
              <w:rPr>
                <w:color w:val="000000"/>
                <w:sz w:val="18"/>
                <w:szCs w:val="18"/>
                <w:lang w:val="nl-NL"/>
              </w:rPr>
            </w:pPr>
            <w:r>
              <w:rPr>
                <w:color w:val="000000"/>
                <w:sz w:val="18"/>
                <w:szCs w:val="18"/>
                <w:lang w:val="nl-NL"/>
              </w:rPr>
              <w:t>Leiding geven in de Kinderopvang; aansturen van medewerkers</w:t>
            </w:r>
          </w:p>
          <w:p w:rsidR="00BC21AB" w:rsidRPr="004777CC" w:rsidRDefault="00BC21AB" w:rsidP="00BC21AB">
            <w:pPr>
              <w:pStyle w:val="Geenafstand1"/>
              <w:rPr>
                <w:bCs/>
                <w:color w:val="548DD4" w:themeColor="text2" w:themeTint="99"/>
                <w:sz w:val="16"/>
                <w:szCs w:val="18"/>
                <w:lang w:val="nl-NL"/>
              </w:rPr>
            </w:pPr>
          </w:p>
          <w:p w:rsidR="00BC21AB" w:rsidRPr="00BC21AB" w:rsidRDefault="00BC21AB" w:rsidP="00BC21AB">
            <w:pPr>
              <w:pStyle w:val="Geenafstand1"/>
              <w:rPr>
                <w:bCs/>
                <w:color w:val="548DD4" w:themeColor="text2" w:themeTint="99"/>
                <w:sz w:val="18"/>
                <w:szCs w:val="18"/>
              </w:rPr>
            </w:pPr>
            <w:r w:rsidRPr="00BC21AB">
              <w:rPr>
                <w:bCs/>
                <w:color w:val="548DD4" w:themeColor="text2" w:themeTint="99"/>
                <w:sz w:val="16"/>
                <w:szCs w:val="18"/>
              </w:rPr>
              <w:t>W2.4, W3.2, W3.3,W 3.4, W3.5, W3.6, W3.7, W3.8</w:t>
            </w:r>
          </w:p>
          <w:p w:rsidR="00FB7BFF" w:rsidRPr="00BC21AB" w:rsidRDefault="00FB7BFF" w:rsidP="00FB7BFF">
            <w:pPr>
              <w:pStyle w:val="Lijstalinea"/>
              <w:ind w:left="0"/>
              <w:rPr>
                <w:rFonts w:ascii="Calibri" w:hAnsi="Calibri" w:cs="Calibri"/>
                <w:color w:val="31849B"/>
                <w:sz w:val="16"/>
                <w:szCs w:val="16"/>
                <w:lang w:val="en-US"/>
              </w:rPr>
            </w:pPr>
          </w:p>
          <w:p w:rsidR="00FB7BFF" w:rsidRPr="00BC21AB" w:rsidRDefault="00FB7BFF" w:rsidP="00FB7BFF">
            <w:pPr>
              <w:pStyle w:val="Lijstalinea"/>
              <w:ind w:left="0"/>
              <w:rPr>
                <w:rFonts w:ascii="Calibri" w:hAnsi="Calibri" w:cs="Calibri"/>
                <w:b/>
                <w:sz w:val="16"/>
                <w:szCs w:val="16"/>
                <w:lang w:val="en-US"/>
              </w:rPr>
            </w:pPr>
            <w:r w:rsidRPr="00BC21AB">
              <w:rPr>
                <w:rFonts w:ascii="Calibri" w:hAnsi="Calibri" w:cs="Calibri"/>
                <w:b/>
                <w:sz w:val="16"/>
                <w:szCs w:val="16"/>
                <w:lang w:val="en-US"/>
              </w:rPr>
              <w:t xml:space="preserve">Pro   </w:t>
            </w:r>
          </w:p>
          <w:p w:rsidR="00FB7FE9" w:rsidRPr="00BC21AB" w:rsidRDefault="00FB7FE9" w:rsidP="00031B41">
            <w:pPr>
              <w:pStyle w:val="Geenafstand1"/>
              <w:rPr>
                <w:color w:val="31849B"/>
                <w:sz w:val="18"/>
                <w:szCs w:val="18"/>
              </w:rPr>
            </w:pPr>
          </w:p>
          <w:p w:rsidR="00FB7BFF" w:rsidRPr="00BC21AB" w:rsidRDefault="00FB7BFF" w:rsidP="00031B41">
            <w:pPr>
              <w:pStyle w:val="Geenafstand1"/>
              <w:rPr>
                <w:color w:val="31849B"/>
                <w:sz w:val="18"/>
                <w:szCs w:val="18"/>
              </w:rPr>
            </w:pPr>
          </w:p>
          <w:p w:rsidR="00FB7FE9" w:rsidRPr="00FB7BFF" w:rsidRDefault="00FB7FE9" w:rsidP="00FB7BFF">
            <w:pPr>
              <w:rPr>
                <w:b/>
                <w:bCs/>
                <w:color w:val="31849B"/>
                <w:sz w:val="18"/>
                <w:szCs w:val="18"/>
              </w:rPr>
            </w:pPr>
            <w:r>
              <w:rPr>
                <w:color w:val="31849B"/>
                <w:sz w:val="18"/>
                <w:szCs w:val="18"/>
              </w:rPr>
              <w:t>N</w:t>
            </w:r>
            <w:r w:rsidRPr="009507EF">
              <w:rPr>
                <w:color w:val="31849B"/>
                <w:sz w:val="18"/>
                <w:szCs w:val="18"/>
              </w:rPr>
              <w:t xml:space="preserve">ederlands, Rekenen, </w:t>
            </w:r>
            <w:r w:rsidR="004763DD">
              <w:rPr>
                <w:color w:val="31849B"/>
                <w:sz w:val="18"/>
                <w:szCs w:val="18"/>
              </w:rPr>
              <w:t>Engels</w:t>
            </w:r>
            <w:r w:rsidR="00FB7BFF">
              <w:rPr>
                <w:color w:val="31849B"/>
                <w:sz w:val="18"/>
                <w:szCs w:val="18"/>
              </w:rPr>
              <w:t xml:space="preserve">, </w:t>
            </w:r>
            <w:r w:rsidRPr="00FE7A7F">
              <w:rPr>
                <w:color w:val="31849B"/>
                <w:sz w:val="18"/>
                <w:szCs w:val="18"/>
              </w:rPr>
              <w:t>SLB</w:t>
            </w:r>
          </w:p>
          <w:p w:rsidR="00FB7FE9" w:rsidRPr="0024529E" w:rsidRDefault="00FB7FE9" w:rsidP="00031B41">
            <w:pPr>
              <w:pStyle w:val="Geenafstand1"/>
              <w:rPr>
                <w:bCs/>
                <w:color w:val="31849B"/>
                <w:sz w:val="18"/>
                <w:szCs w:val="18"/>
                <w:lang w:val="nl-NL"/>
              </w:rPr>
            </w:pPr>
          </w:p>
        </w:tc>
        <w:tc>
          <w:tcPr>
            <w:tcW w:w="2665" w:type="dxa"/>
            <w:tcBorders>
              <w:top w:val="single" w:sz="4" w:space="0" w:color="632423"/>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Default="00FB7FE9" w:rsidP="00031B41">
            <w:pPr>
              <w:pStyle w:val="Geenafstand1"/>
              <w:tabs>
                <w:tab w:val="center" w:pos="1107"/>
              </w:tabs>
              <w:rPr>
                <w:bCs/>
                <w:color w:val="31849B"/>
                <w:sz w:val="18"/>
                <w:szCs w:val="18"/>
                <w:lang w:val="nl-NL"/>
              </w:rPr>
            </w:pPr>
          </w:p>
          <w:p w:rsidR="00FB7BFF" w:rsidRPr="0046522C" w:rsidRDefault="00FB7BFF" w:rsidP="00FB7BFF">
            <w:pPr>
              <w:pStyle w:val="Geenafstand"/>
              <w:rPr>
                <w:rFonts w:cs="Calibri"/>
                <w:b/>
                <w:sz w:val="18"/>
                <w:szCs w:val="16"/>
                <w:lang w:val="nl-NL"/>
              </w:rPr>
            </w:pPr>
            <w:r w:rsidRPr="0046522C">
              <w:rPr>
                <w:rFonts w:cs="Calibri"/>
                <w:b/>
                <w:sz w:val="18"/>
                <w:szCs w:val="16"/>
                <w:lang w:val="nl-NL"/>
              </w:rPr>
              <w:t>Agogische vakken</w:t>
            </w:r>
          </w:p>
          <w:p w:rsidR="00FB7BFF" w:rsidRPr="00BC21AB" w:rsidRDefault="00FB7BFF" w:rsidP="00FB7BFF">
            <w:pPr>
              <w:pStyle w:val="Lijstalinea"/>
              <w:ind w:left="0"/>
              <w:rPr>
                <w:rFonts w:ascii="Calibri" w:hAnsi="Calibri" w:cs="Calibri"/>
                <w:color w:val="31849B"/>
                <w:sz w:val="16"/>
                <w:szCs w:val="16"/>
              </w:rPr>
            </w:pPr>
            <w:r>
              <w:rPr>
                <w:rFonts w:ascii="Calibri" w:hAnsi="Calibri" w:cs="Calibri"/>
                <w:sz w:val="16"/>
                <w:szCs w:val="16"/>
              </w:rPr>
              <w:t xml:space="preserve">          </w:t>
            </w:r>
            <w:r w:rsidR="00BC21AB">
              <w:rPr>
                <w:rFonts w:ascii="Calibri" w:hAnsi="Calibri" w:cs="Calibri"/>
                <w:sz w:val="16"/>
                <w:szCs w:val="16"/>
              </w:rPr>
              <w:t>Beleidsontwikkeling theorie</w:t>
            </w:r>
          </w:p>
          <w:p w:rsidR="00FB7BFF" w:rsidRDefault="00FB7BFF" w:rsidP="00FB7BFF">
            <w:pPr>
              <w:pStyle w:val="Geenafstand"/>
              <w:rPr>
                <w:rFonts w:cs="Calibri"/>
                <w:sz w:val="16"/>
                <w:szCs w:val="16"/>
                <w:lang w:val="nl-NL"/>
              </w:rPr>
            </w:pPr>
          </w:p>
          <w:p w:rsidR="00FB7BFF" w:rsidRDefault="00BC21AB" w:rsidP="00FB7BFF">
            <w:pPr>
              <w:pStyle w:val="Geenafstand"/>
              <w:rPr>
                <w:rFonts w:cs="Calibri"/>
                <w:sz w:val="16"/>
                <w:szCs w:val="16"/>
                <w:lang w:val="nl-NL"/>
              </w:rPr>
            </w:pPr>
            <w:r>
              <w:rPr>
                <w:rFonts w:cs="Calibri"/>
                <w:sz w:val="16"/>
                <w:szCs w:val="16"/>
                <w:lang w:val="nl-NL"/>
              </w:rPr>
              <w:t>Beleidsontwikkeling in de praktijk</w:t>
            </w:r>
          </w:p>
          <w:p w:rsidR="00BC21AB" w:rsidRDefault="00BC21AB" w:rsidP="00BC21AB">
            <w:pPr>
              <w:pStyle w:val="Geenafstand1"/>
              <w:rPr>
                <w:bCs/>
                <w:color w:val="548DD4" w:themeColor="text2" w:themeTint="99"/>
                <w:sz w:val="16"/>
                <w:szCs w:val="18"/>
                <w:lang w:val="nl-NL"/>
              </w:rPr>
            </w:pPr>
          </w:p>
          <w:p w:rsidR="00BC21AB" w:rsidRDefault="00BC21AB" w:rsidP="00BC21AB">
            <w:pPr>
              <w:pStyle w:val="Geenafstand1"/>
              <w:rPr>
                <w:bCs/>
                <w:color w:val="548DD4" w:themeColor="text2" w:themeTint="99"/>
                <w:sz w:val="16"/>
                <w:szCs w:val="18"/>
                <w:lang w:val="nl-NL"/>
              </w:rPr>
            </w:pPr>
          </w:p>
          <w:p w:rsidR="00BC21AB" w:rsidRDefault="00BC21AB" w:rsidP="00BC21AB">
            <w:pPr>
              <w:pStyle w:val="Geenafstand1"/>
              <w:rPr>
                <w:bCs/>
                <w:color w:val="548DD4" w:themeColor="text2" w:themeTint="99"/>
                <w:sz w:val="16"/>
                <w:szCs w:val="18"/>
                <w:lang w:val="nl-NL"/>
              </w:rPr>
            </w:pPr>
          </w:p>
          <w:p w:rsidR="00BC21AB" w:rsidRDefault="00BC21AB" w:rsidP="00BC21AB">
            <w:pPr>
              <w:pStyle w:val="Geenafstand1"/>
              <w:rPr>
                <w:bCs/>
                <w:color w:val="548DD4" w:themeColor="text2" w:themeTint="99"/>
                <w:sz w:val="16"/>
                <w:szCs w:val="18"/>
                <w:lang w:val="nl-NL"/>
              </w:rPr>
            </w:pPr>
          </w:p>
          <w:p w:rsidR="00BC21AB" w:rsidRDefault="00BC21AB" w:rsidP="00BC21AB">
            <w:pPr>
              <w:pStyle w:val="Geenafstand1"/>
              <w:rPr>
                <w:bCs/>
                <w:color w:val="548DD4" w:themeColor="text2" w:themeTint="99"/>
                <w:sz w:val="16"/>
                <w:szCs w:val="18"/>
                <w:lang w:val="nl-NL"/>
              </w:rPr>
            </w:pPr>
          </w:p>
          <w:p w:rsidR="00BC21AB" w:rsidRPr="00BC21AB" w:rsidRDefault="00BC21AB" w:rsidP="00BC21AB">
            <w:pPr>
              <w:pStyle w:val="Geenafstand1"/>
              <w:rPr>
                <w:bCs/>
                <w:color w:val="548DD4" w:themeColor="text2" w:themeTint="99"/>
                <w:sz w:val="18"/>
                <w:szCs w:val="18"/>
              </w:rPr>
            </w:pPr>
            <w:r w:rsidRPr="00BC21AB">
              <w:rPr>
                <w:bCs/>
                <w:color w:val="548DD4" w:themeColor="text2" w:themeTint="99"/>
                <w:sz w:val="16"/>
                <w:szCs w:val="18"/>
              </w:rPr>
              <w:t>W2.4, W3.2, W3.3,W 3.4, W3.5, W3.6, W3.7, W3.8</w:t>
            </w:r>
          </w:p>
          <w:p w:rsidR="00FB7BFF" w:rsidRPr="00BC21AB" w:rsidRDefault="00FB7BFF" w:rsidP="00FB7BFF">
            <w:pPr>
              <w:pStyle w:val="Lijstalinea"/>
              <w:ind w:left="0"/>
              <w:rPr>
                <w:rFonts w:ascii="Calibri" w:hAnsi="Calibri" w:cs="Calibri"/>
                <w:color w:val="31849B"/>
                <w:sz w:val="16"/>
                <w:szCs w:val="16"/>
                <w:lang w:val="en-US"/>
              </w:rPr>
            </w:pPr>
          </w:p>
          <w:p w:rsidR="00BC21AB" w:rsidRPr="00BC21AB" w:rsidRDefault="00FB7BFF" w:rsidP="00BC21AB">
            <w:pPr>
              <w:pStyle w:val="Lijstalinea"/>
              <w:ind w:left="0"/>
              <w:rPr>
                <w:rFonts w:ascii="Calibri" w:hAnsi="Calibri" w:cs="Calibri"/>
                <w:b/>
                <w:sz w:val="16"/>
                <w:szCs w:val="16"/>
                <w:lang w:val="en-US"/>
              </w:rPr>
            </w:pPr>
            <w:r w:rsidRPr="00BC21AB">
              <w:rPr>
                <w:rFonts w:ascii="Calibri" w:hAnsi="Calibri" w:cs="Calibri"/>
                <w:b/>
                <w:sz w:val="16"/>
                <w:szCs w:val="16"/>
                <w:lang w:val="en-US"/>
              </w:rPr>
              <w:t xml:space="preserve">Pro </w:t>
            </w:r>
          </w:p>
          <w:p w:rsidR="00BC21AB" w:rsidRPr="00BC21AB" w:rsidRDefault="00BC21AB" w:rsidP="00FB7BFF">
            <w:pPr>
              <w:pStyle w:val="Lijstalinea"/>
              <w:ind w:left="0"/>
              <w:rPr>
                <w:rFonts w:ascii="Calibri" w:hAnsi="Calibri" w:cs="Calibri"/>
                <w:b/>
                <w:sz w:val="16"/>
                <w:szCs w:val="16"/>
                <w:lang w:val="en-US"/>
              </w:rPr>
            </w:pPr>
          </w:p>
          <w:p w:rsidR="00BC21AB" w:rsidRPr="00BC21AB" w:rsidRDefault="00BC21AB" w:rsidP="00FB7BFF">
            <w:pPr>
              <w:pStyle w:val="Lijstalinea"/>
              <w:ind w:left="0"/>
              <w:rPr>
                <w:color w:val="4F81BD"/>
                <w:sz w:val="16"/>
                <w:szCs w:val="16"/>
                <w:lang w:val="en-US"/>
              </w:rPr>
            </w:pPr>
          </w:p>
          <w:p w:rsidR="00FB7FE9" w:rsidRPr="00A57DEA" w:rsidRDefault="00FB7FE9" w:rsidP="004763DD">
            <w:pPr>
              <w:rPr>
                <w:bCs/>
                <w:color w:val="FF0000"/>
                <w:sz w:val="16"/>
                <w:szCs w:val="16"/>
              </w:rPr>
            </w:pPr>
            <w:r w:rsidRPr="009507EF">
              <w:rPr>
                <w:color w:val="31849B"/>
                <w:sz w:val="18"/>
                <w:szCs w:val="18"/>
              </w:rPr>
              <w:t xml:space="preserve">Nederlands, Rekenen, </w:t>
            </w:r>
            <w:r w:rsidR="004763DD">
              <w:rPr>
                <w:color w:val="31849B"/>
                <w:sz w:val="18"/>
                <w:szCs w:val="18"/>
              </w:rPr>
              <w:t>Engels</w:t>
            </w:r>
            <w:r>
              <w:rPr>
                <w:color w:val="31849B"/>
                <w:sz w:val="18"/>
                <w:szCs w:val="18"/>
              </w:rPr>
              <w:t xml:space="preserve">, </w:t>
            </w:r>
            <w:r w:rsidRPr="00A57DEA">
              <w:rPr>
                <w:color w:val="31849B"/>
                <w:sz w:val="18"/>
                <w:szCs w:val="18"/>
              </w:rPr>
              <w:t>SLB</w:t>
            </w:r>
          </w:p>
        </w:tc>
        <w:tc>
          <w:tcPr>
            <w:tcW w:w="2665" w:type="dxa"/>
            <w:tcBorders>
              <w:top w:val="single" w:sz="4" w:space="0" w:color="632423"/>
              <w:left w:val="nil"/>
              <w:right w:val="nil"/>
            </w:tcBorders>
            <w:shd w:val="clear" w:color="auto" w:fill="EFD3D2"/>
          </w:tcPr>
          <w:p w:rsidR="00FB7FE9" w:rsidRPr="00FB7BFF" w:rsidRDefault="00FB7FE9" w:rsidP="00031B41">
            <w:pPr>
              <w:rPr>
                <w:bCs/>
                <w:i/>
                <w:color w:val="31849B"/>
                <w:sz w:val="18"/>
                <w:szCs w:val="18"/>
              </w:rPr>
            </w:pPr>
            <w:r w:rsidRPr="00FB7BFF">
              <w:rPr>
                <w:bCs/>
                <w:i/>
                <w:color w:val="31849B"/>
                <w:sz w:val="18"/>
                <w:szCs w:val="18"/>
              </w:rPr>
              <w:t>BOT</w:t>
            </w:r>
          </w:p>
          <w:p w:rsidR="00FB7FE9" w:rsidRPr="00FB7BFF" w:rsidRDefault="00FB7FE9" w:rsidP="00031B41">
            <w:pPr>
              <w:pStyle w:val="Geenafstand1"/>
              <w:rPr>
                <w:bCs/>
                <w:color w:val="31849B"/>
                <w:sz w:val="18"/>
                <w:szCs w:val="18"/>
                <w:lang w:val="nl-NL"/>
              </w:rPr>
            </w:pPr>
          </w:p>
          <w:p w:rsidR="00FB7BFF" w:rsidRPr="0046522C" w:rsidRDefault="00FB7BFF" w:rsidP="00FB7BFF">
            <w:pPr>
              <w:pStyle w:val="Geenafstand"/>
              <w:rPr>
                <w:rFonts w:cs="Calibri"/>
                <w:b/>
                <w:sz w:val="18"/>
                <w:szCs w:val="16"/>
                <w:lang w:val="nl-NL"/>
              </w:rPr>
            </w:pPr>
            <w:r w:rsidRPr="0046522C">
              <w:rPr>
                <w:rFonts w:cs="Calibri"/>
                <w:b/>
                <w:sz w:val="18"/>
                <w:szCs w:val="16"/>
                <w:lang w:val="nl-NL"/>
              </w:rPr>
              <w:t>Agogische vakken</w:t>
            </w:r>
          </w:p>
          <w:p w:rsidR="00BC21AB" w:rsidRPr="00BC21AB" w:rsidRDefault="00FB7BFF" w:rsidP="00BC21AB">
            <w:pPr>
              <w:pStyle w:val="Lijstalinea"/>
              <w:ind w:left="0"/>
              <w:rPr>
                <w:rFonts w:ascii="Calibri" w:hAnsi="Calibri" w:cs="Calibri"/>
                <w:color w:val="31849B"/>
                <w:sz w:val="16"/>
                <w:szCs w:val="16"/>
              </w:rPr>
            </w:pPr>
            <w:r>
              <w:rPr>
                <w:rFonts w:ascii="Calibri" w:hAnsi="Calibri" w:cs="Calibri"/>
                <w:sz w:val="16"/>
                <w:szCs w:val="16"/>
              </w:rPr>
              <w:t xml:space="preserve">          </w:t>
            </w:r>
            <w:r w:rsidR="00BC21AB">
              <w:rPr>
                <w:rFonts w:ascii="Calibri" w:hAnsi="Calibri" w:cs="Calibri"/>
                <w:sz w:val="16"/>
                <w:szCs w:val="16"/>
              </w:rPr>
              <w:t>Beleidsontwikkeling theorie</w:t>
            </w:r>
          </w:p>
          <w:p w:rsidR="00BC21AB" w:rsidRDefault="00BC21AB" w:rsidP="00BC21AB">
            <w:pPr>
              <w:pStyle w:val="Geenafstand"/>
              <w:rPr>
                <w:rFonts w:cs="Calibri"/>
                <w:sz w:val="16"/>
                <w:szCs w:val="16"/>
                <w:lang w:val="nl-NL"/>
              </w:rPr>
            </w:pPr>
          </w:p>
          <w:p w:rsidR="00BC21AB" w:rsidRDefault="00BC21AB" w:rsidP="00BC21AB">
            <w:pPr>
              <w:pStyle w:val="Geenafstand"/>
              <w:rPr>
                <w:rFonts w:cs="Calibri"/>
                <w:sz w:val="16"/>
                <w:szCs w:val="16"/>
                <w:lang w:val="nl-NL"/>
              </w:rPr>
            </w:pPr>
            <w:r>
              <w:rPr>
                <w:rFonts w:cs="Calibri"/>
                <w:sz w:val="16"/>
                <w:szCs w:val="16"/>
                <w:lang w:val="nl-NL"/>
              </w:rPr>
              <w:t>Beleidsontwikkeling in de praktijk</w:t>
            </w:r>
          </w:p>
          <w:p w:rsidR="00BC21AB" w:rsidRPr="004777CC" w:rsidRDefault="00BC21AB" w:rsidP="00BC21AB">
            <w:pPr>
              <w:pStyle w:val="Geenafstand1"/>
              <w:rPr>
                <w:bCs/>
                <w:color w:val="548DD4" w:themeColor="text2" w:themeTint="99"/>
                <w:sz w:val="16"/>
                <w:szCs w:val="18"/>
                <w:lang w:val="nl-NL"/>
              </w:rPr>
            </w:pPr>
          </w:p>
          <w:p w:rsidR="00BC21AB" w:rsidRPr="004777CC" w:rsidRDefault="00BC21AB" w:rsidP="00BC21AB">
            <w:pPr>
              <w:pStyle w:val="Geenafstand1"/>
              <w:rPr>
                <w:bCs/>
                <w:color w:val="548DD4" w:themeColor="text2" w:themeTint="99"/>
                <w:sz w:val="16"/>
                <w:szCs w:val="18"/>
                <w:lang w:val="nl-NL"/>
              </w:rPr>
            </w:pPr>
          </w:p>
          <w:p w:rsidR="00BC21AB" w:rsidRPr="004777CC" w:rsidRDefault="00BC21AB" w:rsidP="00BC21AB">
            <w:pPr>
              <w:pStyle w:val="Geenafstand1"/>
              <w:rPr>
                <w:bCs/>
                <w:color w:val="548DD4" w:themeColor="text2" w:themeTint="99"/>
                <w:sz w:val="16"/>
                <w:szCs w:val="18"/>
                <w:lang w:val="nl-NL"/>
              </w:rPr>
            </w:pPr>
          </w:p>
          <w:p w:rsidR="00BC21AB" w:rsidRPr="004777CC" w:rsidRDefault="00BC21AB" w:rsidP="00BC21AB">
            <w:pPr>
              <w:pStyle w:val="Geenafstand1"/>
              <w:rPr>
                <w:bCs/>
                <w:color w:val="548DD4" w:themeColor="text2" w:themeTint="99"/>
                <w:sz w:val="16"/>
                <w:szCs w:val="18"/>
                <w:lang w:val="nl-NL"/>
              </w:rPr>
            </w:pPr>
          </w:p>
          <w:p w:rsidR="00BC21AB" w:rsidRPr="004777CC" w:rsidRDefault="00BC21AB" w:rsidP="00BC21AB">
            <w:pPr>
              <w:pStyle w:val="Geenafstand1"/>
              <w:rPr>
                <w:bCs/>
                <w:color w:val="548DD4" w:themeColor="text2" w:themeTint="99"/>
                <w:sz w:val="16"/>
                <w:szCs w:val="18"/>
                <w:lang w:val="nl-NL"/>
              </w:rPr>
            </w:pPr>
          </w:p>
          <w:p w:rsidR="00BC21AB" w:rsidRPr="004777CC" w:rsidRDefault="00BC21AB" w:rsidP="00BC21AB">
            <w:pPr>
              <w:pStyle w:val="Geenafstand1"/>
              <w:rPr>
                <w:bCs/>
                <w:color w:val="548DD4" w:themeColor="text2" w:themeTint="99"/>
                <w:sz w:val="18"/>
                <w:szCs w:val="18"/>
                <w:lang w:val="nl-NL"/>
              </w:rPr>
            </w:pPr>
            <w:r w:rsidRPr="004777CC">
              <w:rPr>
                <w:bCs/>
                <w:color w:val="548DD4" w:themeColor="text2" w:themeTint="99"/>
                <w:sz w:val="16"/>
                <w:szCs w:val="18"/>
                <w:lang w:val="nl-NL"/>
              </w:rPr>
              <w:t>W2.4, W3.2, W3.3,W 3.4, W3.5, W3.6, W3.7, W3.8</w:t>
            </w:r>
          </w:p>
          <w:p w:rsidR="00FB7BFF" w:rsidRPr="00672FA7" w:rsidRDefault="00FB7BFF" w:rsidP="00BC21AB">
            <w:pPr>
              <w:pStyle w:val="Lijstalinea"/>
              <w:ind w:left="0"/>
              <w:rPr>
                <w:color w:val="4F81BD"/>
                <w:sz w:val="16"/>
                <w:szCs w:val="16"/>
              </w:rPr>
            </w:pPr>
          </w:p>
          <w:p w:rsidR="00FB7BFF" w:rsidRDefault="00FB7BFF" w:rsidP="00FB7BFF">
            <w:pPr>
              <w:pStyle w:val="Lijstalinea"/>
              <w:ind w:left="0"/>
              <w:rPr>
                <w:rFonts w:ascii="Calibri" w:hAnsi="Calibri" w:cs="Calibri"/>
                <w:sz w:val="16"/>
                <w:szCs w:val="16"/>
              </w:rPr>
            </w:pPr>
          </w:p>
          <w:p w:rsidR="00FB7FE9" w:rsidRDefault="00FB7FE9" w:rsidP="00031B41">
            <w:pPr>
              <w:pStyle w:val="Geenafstand1"/>
              <w:rPr>
                <w:color w:val="31849B"/>
                <w:sz w:val="18"/>
                <w:szCs w:val="18"/>
                <w:lang w:val="nl-NL"/>
              </w:rPr>
            </w:pPr>
          </w:p>
          <w:p w:rsidR="00FB7FE9" w:rsidRDefault="00FB7FE9" w:rsidP="00031B41">
            <w:pPr>
              <w:pStyle w:val="Geenafstand1"/>
              <w:rPr>
                <w:color w:val="31849B"/>
                <w:sz w:val="18"/>
                <w:szCs w:val="18"/>
                <w:lang w:val="nl-NL"/>
              </w:rPr>
            </w:pPr>
          </w:p>
          <w:p w:rsidR="00FB7FE9" w:rsidRPr="008D0FE5" w:rsidRDefault="00FB7FE9" w:rsidP="004763DD">
            <w:pPr>
              <w:rPr>
                <w:bCs/>
                <w:color w:val="FF0000"/>
                <w:sz w:val="16"/>
                <w:szCs w:val="16"/>
              </w:rPr>
            </w:pPr>
            <w:r w:rsidRPr="009507EF">
              <w:rPr>
                <w:color w:val="31849B"/>
                <w:sz w:val="18"/>
                <w:szCs w:val="18"/>
              </w:rPr>
              <w:t xml:space="preserve">Nederlands, Rekenen, </w:t>
            </w:r>
            <w:r w:rsidR="004763DD">
              <w:rPr>
                <w:color w:val="31849B"/>
                <w:sz w:val="18"/>
                <w:szCs w:val="18"/>
              </w:rPr>
              <w:t>Engels</w:t>
            </w:r>
            <w:r w:rsidR="00FB7BFF">
              <w:rPr>
                <w:color w:val="31849B"/>
                <w:sz w:val="18"/>
                <w:szCs w:val="18"/>
              </w:rPr>
              <w:t>,</w:t>
            </w:r>
            <w:r w:rsidR="00FA6010">
              <w:rPr>
                <w:color w:val="31849B"/>
                <w:sz w:val="18"/>
                <w:szCs w:val="18"/>
              </w:rPr>
              <w:t xml:space="preserve"> </w:t>
            </w:r>
            <w:r w:rsidRPr="008F3AEA">
              <w:rPr>
                <w:color w:val="31849B"/>
                <w:sz w:val="18"/>
                <w:szCs w:val="18"/>
              </w:rPr>
              <w:t>SLB</w:t>
            </w:r>
          </w:p>
        </w:tc>
      </w:tr>
    </w:tbl>
    <w:p w:rsidR="00FB7FE9" w:rsidRDefault="00FB7FE9" w:rsidP="00211D47">
      <w:pPr>
        <w:ind w:left="709"/>
      </w:pPr>
    </w:p>
    <w:p w:rsidR="00211D47" w:rsidRDefault="00FB7BFF" w:rsidP="00211D47">
      <w:pPr>
        <w:ind w:left="709"/>
      </w:pPr>
      <w:r>
        <w:t xml:space="preserve">Leerjaar </w:t>
      </w:r>
      <w:r w:rsidR="00537C84">
        <w:t>2</w:t>
      </w:r>
      <w:r w:rsidR="00211D47">
        <w:t xml:space="preserve"> </w:t>
      </w:r>
    </w:p>
    <w:tbl>
      <w:tblPr>
        <w:tblW w:w="10603" w:type="dxa"/>
        <w:tblBorders>
          <w:top w:val="single" w:sz="8" w:space="0" w:color="C0504D"/>
          <w:bottom w:val="single" w:sz="8" w:space="0" w:color="C0504D"/>
        </w:tblBorders>
        <w:tblLayout w:type="fixed"/>
        <w:tblLook w:val="04A0" w:firstRow="1" w:lastRow="0" w:firstColumn="1" w:lastColumn="0" w:noHBand="0" w:noVBand="1"/>
      </w:tblPr>
      <w:tblGrid>
        <w:gridCol w:w="2763"/>
        <w:gridCol w:w="2548"/>
        <w:gridCol w:w="2646"/>
        <w:gridCol w:w="2646"/>
      </w:tblGrid>
      <w:tr w:rsidR="00FB7FE9" w:rsidRPr="00DA232A" w:rsidTr="00321DAF">
        <w:trPr>
          <w:trHeight w:val="477"/>
        </w:trPr>
        <w:tc>
          <w:tcPr>
            <w:tcW w:w="2763" w:type="dxa"/>
            <w:tcBorders>
              <w:top w:val="single" w:sz="4" w:space="0" w:color="632423"/>
              <w:bottom w:val="single" w:sz="4" w:space="0" w:color="632423"/>
            </w:tcBorders>
            <w:shd w:val="clear" w:color="auto" w:fill="auto"/>
          </w:tcPr>
          <w:p w:rsidR="00FB7FE9" w:rsidRPr="009507EF" w:rsidRDefault="00FB7FE9" w:rsidP="00BF0D39">
            <w:pPr>
              <w:pStyle w:val="Geenafstand1"/>
              <w:rPr>
                <w:b/>
                <w:bCs/>
                <w:color w:val="00B050"/>
                <w:sz w:val="18"/>
                <w:szCs w:val="18"/>
              </w:rPr>
            </w:pPr>
            <w:r w:rsidRPr="009507EF">
              <w:rPr>
                <w:b/>
                <w:bCs/>
                <w:color w:val="00B050"/>
                <w:sz w:val="18"/>
                <w:szCs w:val="18"/>
                <w:lang w:val="nl-NL"/>
              </w:rPr>
              <w:t xml:space="preserve">Periode </w:t>
            </w:r>
            <w:r w:rsidR="00BF0D39">
              <w:rPr>
                <w:b/>
                <w:bCs/>
                <w:color w:val="00B050"/>
                <w:sz w:val="18"/>
                <w:szCs w:val="18"/>
                <w:lang w:val="nl-NL"/>
              </w:rPr>
              <w:t>5</w:t>
            </w:r>
          </w:p>
        </w:tc>
        <w:tc>
          <w:tcPr>
            <w:tcW w:w="2548" w:type="dxa"/>
            <w:tcBorders>
              <w:top w:val="single" w:sz="4" w:space="0" w:color="632423"/>
              <w:bottom w:val="single" w:sz="4" w:space="0" w:color="632423"/>
            </w:tcBorders>
            <w:shd w:val="clear" w:color="auto" w:fill="auto"/>
          </w:tcPr>
          <w:p w:rsidR="00FB7FE9" w:rsidRPr="009507EF" w:rsidRDefault="00FB7FE9" w:rsidP="00BF0D39">
            <w:pPr>
              <w:pStyle w:val="Geenafstand1"/>
              <w:rPr>
                <w:b/>
                <w:color w:val="00B050"/>
                <w:sz w:val="18"/>
                <w:szCs w:val="18"/>
                <w:lang w:val="nl-NL"/>
              </w:rPr>
            </w:pPr>
            <w:r w:rsidRPr="009507EF">
              <w:rPr>
                <w:b/>
                <w:color w:val="00B050"/>
                <w:sz w:val="18"/>
                <w:szCs w:val="18"/>
                <w:lang w:val="nl-NL"/>
              </w:rPr>
              <w:t xml:space="preserve">Periode </w:t>
            </w:r>
            <w:r w:rsidR="00BF0D39">
              <w:rPr>
                <w:b/>
                <w:color w:val="00B050"/>
                <w:sz w:val="18"/>
                <w:szCs w:val="18"/>
                <w:lang w:val="nl-NL"/>
              </w:rPr>
              <w:t>6</w:t>
            </w:r>
          </w:p>
        </w:tc>
        <w:tc>
          <w:tcPr>
            <w:tcW w:w="2646" w:type="dxa"/>
            <w:tcBorders>
              <w:top w:val="single" w:sz="4" w:space="0" w:color="632423"/>
              <w:bottom w:val="single" w:sz="4" w:space="0" w:color="632423"/>
            </w:tcBorders>
            <w:shd w:val="clear" w:color="auto" w:fill="auto"/>
          </w:tcPr>
          <w:p w:rsidR="00FB7FE9" w:rsidRPr="009507EF" w:rsidRDefault="00FB7FE9" w:rsidP="00BF0D39">
            <w:pPr>
              <w:pStyle w:val="Geenafstand1"/>
              <w:rPr>
                <w:b/>
                <w:color w:val="00B050"/>
                <w:sz w:val="18"/>
                <w:szCs w:val="18"/>
                <w:lang w:val="nl-NL"/>
              </w:rPr>
            </w:pPr>
            <w:r w:rsidRPr="009507EF">
              <w:rPr>
                <w:b/>
                <w:color w:val="00B050"/>
                <w:sz w:val="18"/>
                <w:szCs w:val="18"/>
                <w:lang w:val="nl-NL"/>
              </w:rPr>
              <w:t xml:space="preserve">Periode </w:t>
            </w:r>
            <w:r w:rsidR="00BF0D39">
              <w:rPr>
                <w:b/>
                <w:color w:val="00B050"/>
                <w:sz w:val="18"/>
                <w:szCs w:val="18"/>
                <w:lang w:val="nl-NL"/>
              </w:rPr>
              <w:t>7</w:t>
            </w:r>
          </w:p>
        </w:tc>
        <w:tc>
          <w:tcPr>
            <w:tcW w:w="2646" w:type="dxa"/>
            <w:tcBorders>
              <w:top w:val="single" w:sz="4" w:space="0" w:color="632423"/>
              <w:bottom w:val="single" w:sz="4" w:space="0" w:color="632423"/>
            </w:tcBorders>
            <w:shd w:val="clear" w:color="auto" w:fill="auto"/>
          </w:tcPr>
          <w:p w:rsidR="00FB7FE9" w:rsidRPr="009507EF" w:rsidRDefault="00BF0D39" w:rsidP="00BF0D39">
            <w:pPr>
              <w:pStyle w:val="Geenafstand1"/>
              <w:rPr>
                <w:b/>
                <w:color w:val="00B050"/>
                <w:sz w:val="18"/>
                <w:szCs w:val="18"/>
                <w:lang w:val="nl-NL"/>
              </w:rPr>
            </w:pPr>
            <w:r>
              <w:rPr>
                <w:b/>
                <w:color w:val="00B050"/>
                <w:sz w:val="18"/>
                <w:szCs w:val="18"/>
                <w:lang w:val="nl-NL"/>
              </w:rPr>
              <w:t>Periode 8</w:t>
            </w:r>
          </w:p>
        </w:tc>
      </w:tr>
      <w:tr w:rsidR="00FB7FE9" w:rsidRPr="00DA232A" w:rsidTr="00321DAF">
        <w:trPr>
          <w:trHeight w:val="347"/>
        </w:trPr>
        <w:tc>
          <w:tcPr>
            <w:tcW w:w="2763" w:type="dxa"/>
            <w:tcBorders>
              <w:top w:val="single" w:sz="4" w:space="0" w:color="632423"/>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Default="00FB7FE9" w:rsidP="00031B41">
            <w:pPr>
              <w:pStyle w:val="Geenafstand1"/>
              <w:rPr>
                <w:bCs/>
                <w:color w:val="FF0000"/>
                <w:sz w:val="16"/>
                <w:szCs w:val="16"/>
                <w:lang w:val="nl-NL"/>
              </w:rPr>
            </w:pPr>
          </w:p>
          <w:p w:rsidR="00BE2098" w:rsidRPr="0046522C" w:rsidRDefault="00BE2098" w:rsidP="00BE2098">
            <w:pPr>
              <w:pStyle w:val="Geenafstand"/>
              <w:rPr>
                <w:rFonts w:cs="Calibri"/>
                <w:b/>
                <w:sz w:val="18"/>
                <w:szCs w:val="16"/>
                <w:lang w:val="nl-NL"/>
              </w:rPr>
            </w:pPr>
            <w:r w:rsidRPr="0046522C">
              <w:rPr>
                <w:rFonts w:cs="Calibri"/>
                <w:b/>
                <w:sz w:val="18"/>
                <w:szCs w:val="16"/>
                <w:lang w:val="nl-NL"/>
              </w:rPr>
              <w:t>Agogische vakken</w:t>
            </w:r>
          </w:p>
          <w:p w:rsidR="00BE2098" w:rsidRPr="0046522C" w:rsidRDefault="00BE2098" w:rsidP="00BE2098">
            <w:pPr>
              <w:pStyle w:val="Lijstalinea"/>
              <w:ind w:left="0"/>
              <w:rPr>
                <w:rFonts w:ascii="Calibri" w:hAnsi="Calibri" w:cs="Calibri"/>
                <w:color w:val="31849B"/>
                <w:sz w:val="16"/>
                <w:szCs w:val="16"/>
              </w:rPr>
            </w:pPr>
            <w:r>
              <w:rPr>
                <w:rFonts w:ascii="Calibri" w:hAnsi="Calibri" w:cs="Calibri"/>
                <w:sz w:val="16"/>
                <w:szCs w:val="16"/>
              </w:rPr>
              <w:t xml:space="preserve">          </w:t>
            </w:r>
            <w:r w:rsidR="00BC21AB">
              <w:rPr>
                <w:rFonts w:ascii="Calibri" w:hAnsi="Calibri" w:cs="Calibri"/>
                <w:sz w:val="16"/>
                <w:szCs w:val="16"/>
              </w:rPr>
              <w:t>VVE methodieken en groepsmanagement</w:t>
            </w:r>
          </w:p>
          <w:p w:rsidR="00BC21AB" w:rsidRPr="00BC21AB" w:rsidRDefault="00BC21AB" w:rsidP="00BC21AB">
            <w:pPr>
              <w:pStyle w:val="Geenafstand1"/>
              <w:rPr>
                <w:bCs/>
                <w:color w:val="548DD4" w:themeColor="text2" w:themeTint="99"/>
                <w:sz w:val="18"/>
                <w:szCs w:val="18"/>
                <w:lang w:val="nl-NL"/>
              </w:rPr>
            </w:pPr>
            <w:r w:rsidRPr="00BC21AB">
              <w:rPr>
                <w:bCs/>
                <w:color w:val="548DD4" w:themeColor="text2" w:themeTint="99"/>
                <w:sz w:val="16"/>
                <w:szCs w:val="18"/>
                <w:lang w:val="nl-NL"/>
              </w:rPr>
              <w:t>W2.4, W3.2, W3.3, W3.8</w:t>
            </w:r>
          </w:p>
          <w:p w:rsidR="00BE2098" w:rsidRDefault="00BE2098" w:rsidP="00031B41">
            <w:pPr>
              <w:pStyle w:val="Geenafstand1"/>
              <w:rPr>
                <w:color w:val="31849B"/>
                <w:sz w:val="18"/>
                <w:szCs w:val="18"/>
                <w:lang w:val="nl-NL"/>
              </w:rPr>
            </w:pPr>
          </w:p>
          <w:p w:rsidR="00BE2098" w:rsidRDefault="00BE2098" w:rsidP="00031B41">
            <w:pPr>
              <w:pStyle w:val="Geenafstand1"/>
              <w:rPr>
                <w:color w:val="31849B"/>
                <w:sz w:val="18"/>
                <w:szCs w:val="18"/>
                <w:lang w:val="nl-NL"/>
              </w:rPr>
            </w:pPr>
          </w:p>
          <w:p w:rsidR="00FB7FE9" w:rsidRPr="00BE2098" w:rsidRDefault="00FB7FE9" w:rsidP="00BE2098">
            <w:pPr>
              <w:rPr>
                <w:b/>
                <w:bCs/>
                <w:color w:val="31849B"/>
                <w:sz w:val="18"/>
                <w:szCs w:val="18"/>
              </w:rPr>
            </w:pPr>
            <w:r w:rsidRPr="009507EF">
              <w:rPr>
                <w:color w:val="31849B"/>
                <w:sz w:val="18"/>
                <w:szCs w:val="18"/>
              </w:rPr>
              <w:t xml:space="preserve">Nederlands, Rekenen, </w:t>
            </w:r>
            <w:r w:rsidR="00BE2098">
              <w:rPr>
                <w:color w:val="31849B"/>
                <w:sz w:val="18"/>
                <w:szCs w:val="18"/>
              </w:rPr>
              <w:t>Papiaments,</w:t>
            </w:r>
            <w:r w:rsidR="00FA6010">
              <w:rPr>
                <w:color w:val="31849B"/>
                <w:sz w:val="18"/>
                <w:szCs w:val="18"/>
              </w:rPr>
              <w:t xml:space="preserve"> Engels,</w:t>
            </w:r>
            <w:r w:rsidR="00BE2098">
              <w:rPr>
                <w:color w:val="31849B"/>
                <w:sz w:val="18"/>
                <w:szCs w:val="18"/>
              </w:rPr>
              <w:t xml:space="preserve"> </w:t>
            </w:r>
            <w:r>
              <w:rPr>
                <w:color w:val="31849B"/>
                <w:sz w:val="18"/>
                <w:szCs w:val="18"/>
              </w:rPr>
              <w:t>SLB</w:t>
            </w:r>
          </w:p>
        </w:tc>
        <w:tc>
          <w:tcPr>
            <w:tcW w:w="2548" w:type="dxa"/>
            <w:tcBorders>
              <w:top w:val="single" w:sz="4" w:space="0" w:color="632423"/>
              <w:left w:val="nil"/>
              <w:right w:val="nil"/>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Pr="009507EF" w:rsidRDefault="00FB7FE9" w:rsidP="00031B41">
            <w:pPr>
              <w:pStyle w:val="Geenafstand1"/>
              <w:rPr>
                <w:bCs/>
                <w:color w:val="31849B"/>
                <w:sz w:val="16"/>
                <w:szCs w:val="16"/>
                <w:lang w:val="nl-NL"/>
              </w:rPr>
            </w:pPr>
          </w:p>
          <w:p w:rsidR="00BE2098" w:rsidRPr="0046522C" w:rsidRDefault="00BE2098" w:rsidP="00BE2098">
            <w:pPr>
              <w:pStyle w:val="Geenafstand"/>
              <w:rPr>
                <w:rFonts w:cs="Calibri"/>
                <w:b/>
                <w:sz w:val="18"/>
                <w:szCs w:val="16"/>
                <w:lang w:val="nl-NL"/>
              </w:rPr>
            </w:pPr>
            <w:r w:rsidRPr="0046522C">
              <w:rPr>
                <w:rFonts w:cs="Calibri"/>
                <w:b/>
                <w:sz w:val="18"/>
                <w:szCs w:val="16"/>
                <w:lang w:val="nl-NL"/>
              </w:rPr>
              <w:t>Agogische vakken</w:t>
            </w:r>
          </w:p>
          <w:p w:rsidR="00BC21AB" w:rsidRDefault="00BC21AB" w:rsidP="00BE2098">
            <w:pPr>
              <w:pStyle w:val="Geenafstand"/>
              <w:rPr>
                <w:color w:val="4F81BD"/>
                <w:sz w:val="16"/>
                <w:szCs w:val="16"/>
                <w:lang w:val="nl-NL"/>
              </w:rPr>
            </w:pPr>
            <w:r w:rsidRPr="00BC21AB">
              <w:rPr>
                <w:rFonts w:cs="Calibri"/>
                <w:sz w:val="16"/>
                <w:szCs w:val="16"/>
                <w:lang w:val="nl-NL"/>
              </w:rPr>
              <w:t>VVE methodieken en groepsmanagement</w:t>
            </w:r>
            <w:r>
              <w:rPr>
                <w:color w:val="4F81BD"/>
                <w:sz w:val="16"/>
                <w:szCs w:val="16"/>
                <w:lang w:val="nl-NL"/>
              </w:rPr>
              <w:t xml:space="preserve"> </w:t>
            </w:r>
          </w:p>
          <w:p w:rsidR="004763DD" w:rsidRPr="00BC21AB" w:rsidRDefault="004763DD" w:rsidP="004763DD">
            <w:pPr>
              <w:pStyle w:val="Geenafstand1"/>
              <w:rPr>
                <w:bCs/>
                <w:color w:val="548DD4" w:themeColor="text2" w:themeTint="99"/>
                <w:sz w:val="18"/>
                <w:szCs w:val="18"/>
                <w:lang w:val="nl-NL"/>
              </w:rPr>
            </w:pPr>
            <w:r w:rsidRPr="00BC21AB">
              <w:rPr>
                <w:bCs/>
                <w:color w:val="548DD4" w:themeColor="text2" w:themeTint="99"/>
                <w:sz w:val="16"/>
                <w:szCs w:val="18"/>
                <w:lang w:val="nl-NL"/>
              </w:rPr>
              <w:t>W2.4, W3.2, W3.3, W3.8</w:t>
            </w:r>
          </w:p>
          <w:p w:rsidR="00BE2098" w:rsidRPr="0046522C" w:rsidRDefault="00BE2098" w:rsidP="00BE2098">
            <w:pPr>
              <w:pStyle w:val="Geenafstand"/>
              <w:rPr>
                <w:rFonts w:cs="Calibri"/>
                <w:color w:val="31849B"/>
                <w:sz w:val="16"/>
                <w:szCs w:val="16"/>
                <w:lang w:val="nl-NL"/>
              </w:rPr>
            </w:pPr>
          </w:p>
          <w:p w:rsidR="00FB7FE9" w:rsidRDefault="00FB7FE9" w:rsidP="00031B41">
            <w:pPr>
              <w:pStyle w:val="Geenafstand1"/>
              <w:rPr>
                <w:color w:val="31849B"/>
                <w:sz w:val="18"/>
                <w:szCs w:val="18"/>
                <w:lang w:val="nl-NL"/>
              </w:rPr>
            </w:pPr>
          </w:p>
          <w:p w:rsidR="00FB7FE9" w:rsidRPr="00FA6010" w:rsidRDefault="00FB7FE9" w:rsidP="00FA6010">
            <w:pPr>
              <w:rPr>
                <w:b/>
                <w:bCs/>
                <w:color w:val="31849B"/>
                <w:sz w:val="18"/>
                <w:szCs w:val="18"/>
              </w:rPr>
            </w:pPr>
            <w:r w:rsidRPr="009507EF">
              <w:rPr>
                <w:color w:val="31849B"/>
                <w:sz w:val="18"/>
                <w:szCs w:val="18"/>
              </w:rPr>
              <w:t xml:space="preserve">Nederlands, Rekenen, </w:t>
            </w:r>
            <w:r w:rsidR="00BE2098">
              <w:rPr>
                <w:color w:val="31849B"/>
                <w:sz w:val="18"/>
                <w:szCs w:val="18"/>
              </w:rPr>
              <w:t xml:space="preserve">Papiaments, </w:t>
            </w:r>
            <w:r w:rsidR="00FA6010">
              <w:rPr>
                <w:color w:val="31849B"/>
                <w:sz w:val="18"/>
                <w:szCs w:val="18"/>
              </w:rPr>
              <w:t xml:space="preserve">Engels, </w:t>
            </w:r>
            <w:r w:rsidRPr="005953F6">
              <w:rPr>
                <w:color w:val="31849B"/>
                <w:sz w:val="18"/>
                <w:szCs w:val="18"/>
              </w:rPr>
              <w:t>SLB</w:t>
            </w:r>
          </w:p>
        </w:tc>
        <w:tc>
          <w:tcPr>
            <w:tcW w:w="2646" w:type="dxa"/>
            <w:tcBorders>
              <w:top w:val="single" w:sz="4" w:space="0" w:color="632423"/>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Default="00FB7FE9" w:rsidP="00031B41">
            <w:pPr>
              <w:pStyle w:val="Geenafstand1"/>
              <w:tabs>
                <w:tab w:val="center" w:pos="1107"/>
              </w:tabs>
              <w:rPr>
                <w:bCs/>
                <w:color w:val="31849B"/>
                <w:sz w:val="18"/>
                <w:szCs w:val="18"/>
                <w:lang w:val="nl-NL"/>
              </w:rPr>
            </w:pPr>
          </w:p>
          <w:p w:rsidR="00BE2098" w:rsidRPr="0046522C" w:rsidRDefault="00BE2098" w:rsidP="00BE2098">
            <w:pPr>
              <w:pStyle w:val="Geenafstand"/>
              <w:rPr>
                <w:rFonts w:cs="Calibri"/>
                <w:b/>
                <w:sz w:val="18"/>
                <w:szCs w:val="16"/>
                <w:lang w:val="nl-NL"/>
              </w:rPr>
            </w:pPr>
            <w:r w:rsidRPr="0046522C">
              <w:rPr>
                <w:rFonts w:cs="Calibri"/>
                <w:b/>
                <w:sz w:val="18"/>
                <w:szCs w:val="16"/>
                <w:lang w:val="nl-NL"/>
              </w:rPr>
              <w:t>Agogische vakken</w:t>
            </w:r>
          </w:p>
          <w:p w:rsidR="00BE2098" w:rsidRPr="0046522C" w:rsidRDefault="00BE2098" w:rsidP="004763DD">
            <w:pPr>
              <w:pStyle w:val="Lijstalinea"/>
              <w:ind w:left="0"/>
              <w:rPr>
                <w:rFonts w:cs="Calibri"/>
                <w:color w:val="31849B"/>
                <w:sz w:val="16"/>
                <w:szCs w:val="16"/>
              </w:rPr>
            </w:pPr>
            <w:r>
              <w:rPr>
                <w:rFonts w:ascii="Calibri" w:hAnsi="Calibri" w:cs="Calibri"/>
                <w:sz w:val="16"/>
                <w:szCs w:val="16"/>
              </w:rPr>
              <w:t xml:space="preserve">          </w:t>
            </w:r>
            <w:r w:rsidR="004763DD">
              <w:rPr>
                <w:rFonts w:ascii="Calibri" w:hAnsi="Calibri" w:cs="Calibri"/>
                <w:sz w:val="16"/>
                <w:szCs w:val="16"/>
              </w:rPr>
              <w:t>Examentraining</w:t>
            </w:r>
          </w:p>
          <w:p w:rsidR="00FB7FE9" w:rsidRDefault="00FB7FE9" w:rsidP="00031B41">
            <w:pPr>
              <w:pStyle w:val="Geenafstand1"/>
              <w:rPr>
                <w:color w:val="31849B"/>
                <w:sz w:val="18"/>
                <w:szCs w:val="18"/>
                <w:lang w:val="nl-NL"/>
              </w:rPr>
            </w:pPr>
          </w:p>
          <w:p w:rsidR="004763DD" w:rsidRDefault="004763DD" w:rsidP="00031B41">
            <w:pPr>
              <w:pStyle w:val="Geenafstand1"/>
              <w:rPr>
                <w:color w:val="31849B"/>
                <w:sz w:val="18"/>
                <w:szCs w:val="18"/>
                <w:lang w:val="nl-NL"/>
              </w:rPr>
            </w:pPr>
          </w:p>
          <w:p w:rsidR="004763DD" w:rsidRDefault="004763DD" w:rsidP="00031B41">
            <w:pPr>
              <w:pStyle w:val="Geenafstand1"/>
              <w:rPr>
                <w:color w:val="31849B"/>
                <w:sz w:val="18"/>
                <w:szCs w:val="18"/>
                <w:lang w:val="nl-NL"/>
              </w:rPr>
            </w:pPr>
          </w:p>
          <w:p w:rsidR="004763DD" w:rsidRDefault="004763DD" w:rsidP="00031B41">
            <w:pPr>
              <w:pStyle w:val="Geenafstand1"/>
              <w:rPr>
                <w:color w:val="31849B"/>
                <w:sz w:val="18"/>
                <w:szCs w:val="18"/>
                <w:lang w:val="nl-NL"/>
              </w:rPr>
            </w:pPr>
          </w:p>
          <w:p w:rsidR="00FB7FE9" w:rsidRPr="00A57DEA" w:rsidRDefault="00FB7FE9" w:rsidP="00BE2098">
            <w:pPr>
              <w:rPr>
                <w:bCs/>
                <w:color w:val="FF0000"/>
                <w:sz w:val="16"/>
                <w:szCs w:val="16"/>
              </w:rPr>
            </w:pPr>
            <w:r w:rsidRPr="009507EF">
              <w:rPr>
                <w:color w:val="31849B"/>
                <w:sz w:val="18"/>
                <w:szCs w:val="18"/>
              </w:rPr>
              <w:t xml:space="preserve">Nederlands, Rekenen, </w:t>
            </w:r>
            <w:r>
              <w:rPr>
                <w:color w:val="31849B"/>
                <w:sz w:val="18"/>
                <w:szCs w:val="18"/>
              </w:rPr>
              <w:t xml:space="preserve">Papiaments, </w:t>
            </w:r>
            <w:r w:rsidR="00FA6010">
              <w:rPr>
                <w:color w:val="31849B"/>
                <w:sz w:val="18"/>
                <w:szCs w:val="18"/>
              </w:rPr>
              <w:t xml:space="preserve">Engels, </w:t>
            </w:r>
            <w:r w:rsidRPr="00A57DEA">
              <w:rPr>
                <w:color w:val="31849B"/>
                <w:sz w:val="18"/>
                <w:szCs w:val="18"/>
              </w:rPr>
              <w:t>SLB</w:t>
            </w:r>
          </w:p>
        </w:tc>
        <w:tc>
          <w:tcPr>
            <w:tcW w:w="2646" w:type="dxa"/>
            <w:tcBorders>
              <w:top w:val="single" w:sz="4" w:space="0" w:color="632423"/>
              <w:left w:val="nil"/>
              <w:right w:val="nil"/>
            </w:tcBorders>
            <w:shd w:val="clear" w:color="auto" w:fill="EFD3D2"/>
          </w:tcPr>
          <w:p w:rsidR="00FB7FE9" w:rsidRPr="009507EF" w:rsidRDefault="00FB7FE9" w:rsidP="00031B41">
            <w:pPr>
              <w:rPr>
                <w:bCs/>
                <w:i/>
                <w:color w:val="31849B"/>
                <w:sz w:val="18"/>
                <w:szCs w:val="18"/>
              </w:rPr>
            </w:pPr>
            <w:r w:rsidRPr="009507EF">
              <w:rPr>
                <w:bCs/>
                <w:i/>
                <w:color w:val="31849B"/>
                <w:sz w:val="18"/>
                <w:szCs w:val="18"/>
              </w:rPr>
              <w:t>BOT</w:t>
            </w:r>
          </w:p>
          <w:p w:rsidR="00FB7FE9" w:rsidRDefault="00FB7FE9" w:rsidP="00031B41">
            <w:pPr>
              <w:pStyle w:val="Geenafstand1"/>
              <w:rPr>
                <w:bCs/>
                <w:color w:val="31849B"/>
                <w:sz w:val="18"/>
                <w:szCs w:val="18"/>
                <w:lang w:val="nl-NL"/>
              </w:rPr>
            </w:pPr>
          </w:p>
          <w:p w:rsidR="00BE2098" w:rsidRPr="0046522C" w:rsidRDefault="00BE2098" w:rsidP="00BE2098">
            <w:pPr>
              <w:pStyle w:val="Geenafstand"/>
              <w:rPr>
                <w:rFonts w:cs="Calibri"/>
                <w:b/>
                <w:sz w:val="18"/>
                <w:szCs w:val="16"/>
                <w:lang w:val="nl-NL"/>
              </w:rPr>
            </w:pPr>
            <w:r w:rsidRPr="0046522C">
              <w:rPr>
                <w:rFonts w:cs="Calibri"/>
                <w:b/>
                <w:sz w:val="18"/>
                <w:szCs w:val="16"/>
                <w:lang w:val="nl-NL"/>
              </w:rPr>
              <w:t>Agogische vakken</w:t>
            </w:r>
          </w:p>
          <w:p w:rsidR="00BE2098" w:rsidRPr="0046522C" w:rsidRDefault="004763DD" w:rsidP="00BE2098">
            <w:pPr>
              <w:pStyle w:val="Lijstalinea"/>
              <w:ind w:left="0"/>
              <w:rPr>
                <w:rFonts w:ascii="Calibri" w:hAnsi="Calibri" w:cs="Calibri"/>
                <w:color w:val="31849B"/>
                <w:sz w:val="16"/>
                <w:szCs w:val="16"/>
              </w:rPr>
            </w:pPr>
            <w:r>
              <w:rPr>
                <w:rFonts w:ascii="Calibri" w:hAnsi="Calibri" w:cs="Calibri"/>
                <w:sz w:val="16"/>
                <w:szCs w:val="16"/>
              </w:rPr>
              <w:t xml:space="preserve">          Examentraining</w:t>
            </w:r>
          </w:p>
          <w:p w:rsidR="00FB7FE9" w:rsidRDefault="00FB7FE9" w:rsidP="00031B41">
            <w:pPr>
              <w:pStyle w:val="Geenafstand1"/>
              <w:rPr>
                <w:color w:val="31849B"/>
                <w:sz w:val="18"/>
                <w:szCs w:val="18"/>
                <w:lang w:val="nl-NL"/>
              </w:rPr>
            </w:pPr>
          </w:p>
          <w:p w:rsidR="003D2536" w:rsidRDefault="003D2536" w:rsidP="00031B41">
            <w:pPr>
              <w:pStyle w:val="Geenafstand1"/>
              <w:rPr>
                <w:color w:val="31849B"/>
                <w:sz w:val="18"/>
                <w:szCs w:val="18"/>
                <w:lang w:val="nl-NL"/>
              </w:rPr>
            </w:pPr>
          </w:p>
          <w:p w:rsidR="004763DD" w:rsidRDefault="004763DD" w:rsidP="00031B41">
            <w:pPr>
              <w:pStyle w:val="Geenafstand1"/>
              <w:rPr>
                <w:color w:val="31849B"/>
                <w:sz w:val="18"/>
                <w:szCs w:val="18"/>
                <w:lang w:val="nl-NL"/>
              </w:rPr>
            </w:pPr>
          </w:p>
          <w:p w:rsidR="00BE2098" w:rsidRDefault="00BE2098" w:rsidP="00031B41">
            <w:pPr>
              <w:pStyle w:val="Geenafstand1"/>
              <w:rPr>
                <w:color w:val="31849B"/>
                <w:sz w:val="18"/>
                <w:szCs w:val="18"/>
                <w:lang w:val="nl-NL"/>
              </w:rPr>
            </w:pPr>
          </w:p>
          <w:p w:rsidR="00FB7FE9" w:rsidRPr="00A57DEA" w:rsidRDefault="00FB7FE9" w:rsidP="00BE2098">
            <w:pPr>
              <w:rPr>
                <w:bCs/>
                <w:color w:val="FF0000"/>
                <w:sz w:val="16"/>
                <w:szCs w:val="16"/>
              </w:rPr>
            </w:pPr>
            <w:r w:rsidRPr="009507EF">
              <w:rPr>
                <w:color w:val="31849B"/>
                <w:sz w:val="18"/>
                <w:szCs w:val="18"/>
              </w:rPr>
              <w:t xml:space="preserve">Nederlands, Rekenen, </w:t>
            </w:r>
            <w:r w:rsidR="00BE2098">
              <w:rPr>
                <w:color w:val="31849B"/>
                <w:sz w:val="18"/>
                <w:szCs w:val="18"/>
              </w:rPr>
              <w:t xml:space="preserve">Papiaments, </w:t>
            </w:r>
            <w:r w:rsidR="00FA6010">
              <w:rPr>
                <w:color w:val="31849B"/>
                <w:sz w:val="18"/>
                <w:szCs w:val="18"/>
              </w:rPr>
              <w:t xml:space="preserve">Engels, </w:t>
            </w:r>
            <w:r>
              <w:rPr>
                <w:color w:val="31849B"/>
                <w:sz w:val="18"/>
                <w:szCs w:val="18"/>
              </w:rPr>
              <w:t>SLB</w:t>
            </w:r>
          </w:p>
          <w:p w:rsidR="00FB7FE9" w:rsidRPr="00C272E8" w:rsidRDefault="00FB7FE9" w:rsidP="00031B41">
            <w:pPr>
              <w:pStyle w:val="Geenafstand1"/>
              <w:rPr>
                <w:bCs/>
                <w:color w:val="943634"/>
                <w:sz w:val="18"/>
                <w:szCs w:val="18"/>
                <w:lang w:val="nl-NL"/>
              </w:rPr>
            </w:pPr>
          </w:p>
        </w:tc>
      </w:tr>
    </w:tbl>
    <w:p w:rsidR="00BF0D39" w:rsidRDefault="00BF0D39" w:rsidP="00BF0D39">
      <w:pPr>
        <w:pStyle w:val="Kop2"/>
        <w:tabs>
          <w:tab w:val="left" w:pos="1705"/>
          <w:tab w:val="left" w:pos="1706"/>
        </w:tabs>
        <w:spacing w:before="68"/>
        <w:ind w:left="1559" w:firstLine="0"/>
      </w:pPr>
    </w:p>
    <w:p w:rsidR="00BF0D39" w:rsidRDefault="00BF0D39" w:rsidP="00BF0D39">
      <w:pPr>
        <w:pStyle w:val="Kop2"/>
        <w:tabs>
          <w:tab w:val="left" w:pos="1705"/>
          <w:tab w:val="left" w:pos="1706"/>
        </w:tabs>
        <w:spacing w:before="68"/>
        <w:ind w:left="1559" w:firstLine="0"/>
      </w:pPr>
    </w:p>
    <w:p w:rsidR="00BF0D39" w:rsidRDefault="00BF0D39" w:rsidP="00BF0D39">
      <w:pPr>
        <w:pStyle w:val="Kop2"/>
        <w:tabs>
          <w:tab w:val="left" w:pos="1705"/>
          <w:tab w:val="left" w:pos="1706"/>
        </w:tabs>
        <w:spacing w:before="68"/>
        <w:ind w:left="1559" w:firstLine="0"/>
      </w:pPr>
    </w:p>
    <w:p w:rsidR="002C3094" w:rsidRDefault="00577094" w:rsidP="002C3094">
      <w:pPr>
        <w:pStyle w:val="Kop2"/>
        <w:numPr>
          <w:ilvl w:val="1"/>
          <w:numId w:val="13"/>
        </w:numPr>
        <w:tabs>
          <w:tab w:val="left" w:pos="1705"/>
          <w:tab w:val="left" w:pos="1706"/>
        </w:tabs>
        <w:spacing w:before="68"/>
      </w:pPr>
      <w:bookmarkStart w:id="23" w:name="_Toc516670446"/>
      <w:r>
        <w:t>Ontwikkelingsgericht toetsplan beroepsdeel</w:t>
      </w:r>
      <w:bookmarkEnd w:id="23"/>
      <w:r w:rsidR="002C3094" w:rsidRPr="002C3094">
        <w:t xml:space="preserve"> </w:t>
      </w:r>
    </w:p>
    <w:p w:rsidR="00577094" w:rsidRPr="00D34150" w:rsidRDefault="00577094" w:rsidP="00D34150">
      <w:pPr>
        <w:ind w:left="709"/>
      </w:pPr>
    </w:p>
    <w:tbl>
      <w:tblPr>
        <w:tblW w:w="0" w:type="auto"/>
        <w:tblInd w:w="108" w:type="dxa"/>
        <w:tblLayout w:type="fixed"/>
        <w:tblLook w:val="0000" w:firstRow="0" w:lastRow="0" w:firstColumn="0" w:lastColumn="0" w:noHBand="0" w:noVBand="0"/>
      </w:tblPr>
      <w:tblGrid>
        <w:gridCol w:w="831"/>
        <w:gridCol w:w="2250"/>
        <w:gridCol w:w="2031"/>
        <w:gridCol w:w="2826"/>
        <w:gridCol w:w="1166"/>
        <w:gridCol w:w="1147"/>
      </w:tblGrid>
      <w:tr w:rsidR="004763DD" w:rsidTr="009024A9">
        <w:tc>
          <w:tcPr>
            <w:tcW w:w="831" w:type="dxa"/>
            <w:tcBorders>
              <w:top w:val="single" w:sz="8" w:space="0" w:color="C0C0C0"/>
              <w:left w:val="single" w:sz="8" w:space="0" w:color="C0C0C0"/>
              <w:bottom w:val="single" w:sz="8" w:space="0" w:color="C0C0C0"/>
            </w:tcBorders>
            <w:shd w:val="clear" w:color="auto" w:fill="DFD8E8"/>
          </w:tcPr>
          <w:p w:rsidR="004763DD" w:rsidRDefault="004763DD" w:rsidP="009024A9">
            <w:pPr>
              <w:pStyle w:val="Geenafstand2"/>
              <w:snapToGrid w:val="0"/>
              <w:rPr>
                <w:b/>
                <w:bCs/>
                <w:sz w:val="20"/>
                <w:szCs w:val="20"/>
                <w:lang w:val="nl-NL"/>
              </w:rPr>
            </w:pPr>
            <w:r>
              <w:rPr>
                <w:b/>
                <w:bCs/>
                <w:sz w:val="20"/>
                <w:szCs w:val="20"/>
                <w:lang w:val="nl-NL"/>
              </w:rPr>
              <w:t>nr</w:t>
            </w:r>
          </w:p>
        </w:tc>
        <w:tc>
          <w:tcPr>
            <w:tcW w:w="2250" w:type="dxa"/>
            <w:tcBorders>
              <w:top w:val="single" w:sz="8" w:space="0" w:color="C0C0C0"/>
              <w:left w:val="single" w:sz="8" w:space="0" w:color="C0C0C0"/>
              <w:bottom w:val="single" w:sz="8" w:space="0" w:color="C0C0C0"/>
            </w:tcBorders>
            <w:shd w:val="clear" w:color="auto" w:fill="DFD8E8"/>
          </w:tcPr>
          <w:p w:rsidR="004763DD" w:rsidRDefault="004763DD" w:rsidP="009024A9">
            <w:pPr>
              <w:pStyle w:val="Geenafstand2"/>
              <w:snapToGrid w:val="0"/>
              <w:rPr>
                <w:b/>
                <w:bCs/>
                <w:sz w:val="20"/>
                <w:szCs w:val="20"/>
                <w:lang w:val="nl-NL"/>
              </w:rPr>
            </w:pPr>
            <w:r>
              <w:rPr>
                <w:b/>
                <w:bCs/>
                <w:sz w:val="20"/>
                <w:szCs w:val="20"/>
                <w:lang w:val="nl-NL"/>
              </w:rPr>
              <w:t xml:space="preserve">naam toets </w:t>
            </w:r>
          </w:p>
        </w:tc>
        <w:tc>
          <w:tcPr>
            <w:tcW w:w="2031" w:type="dxa"/>
            <w:tcBorders>
              <w:top w:val="single" w:sz="8" w:space="0" w:color="C0C0C0"/>
              <w:left w:val="single" w:sz="8" w:space="0" w:color="C0C0C0"/>
              <w:bottom w:val="single" w:sz="8" w:space="0" w:color="C0C0C0"/>
            </w:tcBorders>
            <w:shd w:val="clear" w:color="auto" w:fill="DFD8E8"/>
          </w:tcPr>
          <w:p w:rsidR="004763DD" w:rsidRDefault="004763DD" w:rsidP="009024A9">
            <w:pPr>
              <w:pStyle w:val="Geenafstand2"/>
              <w:snapToGrid w:val="0"/>
              <w:rPr>
                <w:b/>
                <w:bCs/>
                <w:sz w:val="20"/>
                <w:szCs w:val="20"/>
                <w:lang w:val="nl-NL"/>
              </w:rPr>
            </w:pPr>
            <w:r>
              <w:rPr>
                <w:b/>
                <w:bCs/>
                <w:sz w:val="20"/>
                <w:szCs w:val="20"/>
                <w:lang w:val="nl-NL"/>
              </w:rPr>
              <w:t>werkprocessen</w:t>
            </w:r>
          </w:p>
        </w:tc>
        <w:tc>
          <w:tcPr>
            <w:tcW w:w="2826" w:type="dxa"/>
            <w:tcBorders>
              <w:top w:val="single" w:sz="8" w:space="0" w:color="C0C0C0"/>
              <w:left w:val="single" w:sz="8" w:space="0" w:color="C0C0C0"/>
              <w:bottom w:val="single" w:sz="8" w:space="0" w:color="C0C0C0"/>
            </w:tcBorders>
            <w:shd w:val="clear" w:color="auto" w:fill="DFD8E8"/>
          </w:tcPr>
          <w:p w:rsidR="004763DD" w:rsidRDefault="004763DD" w:rsidP="009024A9">
            <w:pPr>
              <w:pStyle w:val="Geenafstand2"/>
              <w:snapToGrid w:val="0"/>
              <w:rPr>
                <w:b/>
                <w:bCs/>
                <w:sz w:val="20"/>
                <w:szCs w:val="20"/>
                <w:lang w:val="nl-NL"/>
              </w:rPr>
            </w:pPr>
            <w:r>
              <w:rPr>
                <w:b/>
                <w:bCs/>
                <w:sz w:val="20"/>
                <w:szCs w:val="20"/>
                <w:lang w:val="nl-NL"/>
              </w:rPr>
              <w:t xml:space="preserve">inhoud en vorm toets </w:t>
            </w:r>
          </w:p>
        </w:tc>
        <w:tc>
          <w:tcPr>
            <w:tcW w:w="1166" w:type="dxa"/>
            <w:tcBorders>
              <w:top w:val="single" w:sz="8" w:space="0" w:color="C0C0C0"/>
              <w:left w:val="single" w:sz="8" w:space="0" w:color="C0C0C0"/>
              <w:bottom w:val="single" w:sz="8" w:space="0" w:color="C0C0C0"/>
            </w:tcBorders>
            <w:shd w:val="clear" w:color="auto" w:fill="DFD8E8"/>
          </w:tcPr>
          <w:p w:rsidR="004763DD" w:rsidRDefault="004763DD" w:rsidP="009024A9">
            <w:pPr>
              <w:pStyle w:val="Geenafstand2"/>
              <w:snapToGrid w:val="0"/>
              <w:rPr>
                <w:b/>
                <w:bCs/>
                <w:sz w:val="20"/>
                <w:szCs w:val="20"/>
                <w:lang w:val="nl-NL"/>
              </w:rPr>
            </w:pPr>
            <w:r>
              <w:rPr>
                <w:b/>
                <w:bCs/>
                <w:sz w:val="20"/>
                <w:szCs w:val="20"/>
                <w:lang w:val="nl-NL"/>
              </w:rPr>
              <w:t xml:space="preserve">locatie </w:t>
            </w:r>
          </w:p>
        </w:tc>
        <w:tc>
          <w:tcPr>
            <w:tcW w:w="1147" w:type="dxa"/>
            <w:tcBorders>
              <w:top w:val="single" w:sz="8" w:space="0" w:color="C0C0C0"/>
              <w:left w:val="single" w:sz="8" w:space="0" w:color="C0C0C0"/>
              <w:bottom w:val="single" w:sz="8" w:space="0" w:color="C0C0C0"/>
              <w:right w:val="single" w:sz="8" w:space="0" w:color="C0C0C0"/>
            </w:tcBorders>
            <w:shd w:val="clear" w:color="auto" w:fill="DFD8E8"/>
          </w:tcPr>
          <w:p w:rsidR="004763DD" w:rsidRDefault="004763DD" w:rsidP="009024A9">
            <w:pPr>
              <w:pStyle w:val="Geenafstand2"/>
              <w:snapToGrid w:val="0"/>
            </w:pPr>
            <w:r>
              <w:rPr>
                <w:b/>
                <w:bCs/>
                <w:sz w:val="20"/>
                <w:szCs w:val="20"/>
                <w:lang w:val="nl-NL"/>
              </w:rPr>
              <w:t>periode</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
                <w:bCs/>
                <w:color w:val="000000"/>
                <w:sz w:val="20"/>
                <w:szCs w:val="20"/>
                <w:lang w:val="nl-NL"/>
              </w:rPr>
              <w:t>V1</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bCs/>
                <w:color w:val="000000"/>
                <w:sz w:val="18"/>
                <w:szCs w:val="18"/>
                <w:lang w:val="nl-NL"/>
              </w:rPr>
            </w:pPr>
            <w:r>
              <w:rPr>
                <w:color w:val="000000"/>
                <w:sz w:val="18"/>
                <w:szCs w:val="18"/>
                <w:lang w:val="nl-NL"/>
              </w:rPr>
              <w:t>Beroepsprestatie 1</w:t>
            </w: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Cs/>
                <w:color w:val="000000"/>
                <w:sz w:val="18"/>
                <w:szCs w:val="18"/>
                <w:lang w:val="nl-NL"/>
              </w:rPr>
              <w:t>2.2</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Ondersteunen bij persoonlijke verzorging en ADL</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School</w:t>
            </w: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pPr>
            <w:r>
              <w:rPr>
                <w:color w:val="000000"/>
                <w:sz w:val="18"/>
                <w:szCs w:val="18"/>
                <w:lang w:val="nl-NL"/>
              </w:rPr>
              <w:t>3</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
                <w:bCs/>
                <w:color w:val="000000"/>
                <w:sz w:val="20"/>
                <w:szCs w:val="20"/>
                <w:lang w:val="nl-NL"/>
              </w:rPr>
              <w:t>V2</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Beroepsprestatie 2</w:t>
            </w: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2.3</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Onderhouden van spel- en speelmateriaal en ruimte</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School</w:t>
            </w: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pPr>
            <w:r>
              <w:rPr>
                <w:color w:val="000000"/>
                <w:sz w:val="18"/>
                <w:szCs w:val="18"/>
                <w:lang w:val="nl-NL"/>
              </w:rPr>
              <w:t>2</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b/>
                <w:bCs/>
                <w:color w:val="000000"/>
                <w:sz w:val="20"/>
                <w:szCs w:val="20"/>
                <w:lang w:val="nl-NL"/>
              </w:rPr>
            </w:pPr>
            <w:r>
              <w:rPr>
                <w:b/>
                <w:bCs/>
                <w:color w:val="000000"/>
                <w:sz w:val="20"/>
                <w:szCs w:val="20"/>
                <w:lang w:val="nl-NL"/>
              </w:rPr>
              <w:t>V3</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Beroepsprestatie 3</w:t>
            </w: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1.2, 2.1, 2.4</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Ondersteunen bij ontwikkelingsgerichte activiteiten</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rPr>
                <w:color w:val="000000"/>
                <w:sz w:val="18"/>
                <w:szCs w:val="18"/>
                <w:lang w:val="nl-NL"/>
              </w:rPr>
            </w:pPr>
            <w:r>
              <w:rPr>
                <w:color w:val="000000"/>
                <w:sz w:val="18"/>
                <w:szCs w:val="18"/>
                <w:lang w:val="nl-NL"/>
              </w:rPr>
              <w:t>4</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
                <w:bCs/>
                <w:color w:val="000000"/>
                <w:sz w:val="20"/>
                <w:szCs w:val="20"/>
                <w:lang w:val="nl-NL"/>
              </w:rPr>
              <w:t>V4</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Beroepsprestatie 4</w:t>
            </w: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1.1, 1.3, 3.3, 3.8</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Signaleren en in kaart brengen van de hulpvraag</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School</w:t>
            </w: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pPr>
            <w:r>
              <w:rPr>
                <w:color w:val="000000"/>
                <w:sz w:val="18"/>
                <w:szCs w:val="18"/>
                <w:lang w:val="nl-NL"/>
              </w:rPr>
              <w:t>4</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
                <w:bCs/>
                <w:color w:val="000000"/>
                <w:sz w:val="20"/>
                <w:szCs w:val="20"/>
                <w:lang w:val="nl-NL"/>
              </w:rPr>
              <w:t>V5</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Beroepsprestatie 5</w:t>
            </w:r>
          </w:p>
          <w:p w:rsidR="004763DD" w:rsidRDefault="004763DD" w:rsidP="009024A9">
            <w:pPr>
              <w:pStyle w:val="Geenafstand2"/>
              <w:rPr>
                <w:color w:val="000000"/>
                <w:sz w:val="18"/>
                <w:szCs w:val="18"/>
                <w:lang w:val="nl-NL"/>
              </w:rPr>
            </w:pP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3.1, 3.2</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Het versterken van je vakdeskundigheid</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School</w:t>
            </w: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pPr>
            <w:r>
              <w:rPr>
                <w:color w:val="000000"/>
                <w:sz w:val="18"/>
                <w:szCs w:val="18"/>
                <w:lang w:val="nl-NL"/>
              </w:rPr>
              <w:t>5</w:t>
            </w:r>
          </w:p>
        </w:tc>
      </w:tr>
      <w:tr w:rsidR="004763DD" w:rsidTr="009024A9">
        <w:tc>
          <w:tcPr>
            <w:tcW w:w="8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b/>
                <w:bCs/>
                <w:color w:val="000000"/>
                <w:sz w:val="20"/>
                <w:szCs w:val="20"/>
                <w:lang w:val="nl-NL"/>
              </w:rPr>
              <w:t>V6</w:t>
            </w:r>
          </w:p>
        </w:tc>
        <w:tc>
          <w:tcPr>
            <w:tcW w:w="2250" w:type="dxa"/>
            <w:tcBorders>
              <w:left w:val="single" w:sz="8" w:space="0" w:color="C0C0C0"/>
              <w:bottom w:val="single" w:sz="8" w:space="0" w:color="C0C0C0"/>
            </w:tcBorders>
            <w:shd w:val="clear" w:color="auto" w:fill="BFB1D0"/>
          </w:tcPr>
          <w:p w:rsidR="004763DD" w:rsidRDefault="004763DD" w:rsidP="009024A9">
            <w:pPr>
              <w:pStyle w:val="Geenafstand2"/>
              <w:rPr>
                <w:bCs/>
                <w:color w:val="000000"/>
                <w:sz w:val="18"/>
                <w:szCs w:val="18"/>
                <w:lang w:val="nl-NL"/>
              </w:rPr>
            </w:pPr>
            <w:r>
              <w:rPr>
                <w:color w:val="000000"/>
                <w:sz w:val="18"/>
                <w:szCs w:val="18"/>
                <w:lang w:val="nl-NL"/>
              </w:rPr>
              <w:t>Beroepsprestatie 6</w:t>
            </w:r>
          </w:p>
        </w:tc>
        <w:tc>
          <w:tcPr>
            <w:tcW w:w="2031"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3.4, 3.5, 3.6, 3.7</w:t>
            </w:r>
          </w:p>
        </w:tc>
        <w:tc>
          <w:tcPr>
            <w:tcW w:w="282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Coördinerende taken uitvoeren</w:t>
            </w:r>
          </w:p>
        </w:tc>
        <w:tc>
          <w:tcPr>
            <w:tcW w:w="1166" w:type="dxa"/>
            <w:tcBorders>
              <w:left w:val="single" w:sz="8" w:space="0" w:color="C0C0C0"/>
              <w:bottom w:val="single" w:sz="8" w:space="0" w:color="C0C0C0"/>
            </w:tcBorders>
            <w:shd w:val="clear" w:color="auto" w:fill="BFB1D0"/>
          </w:tcPr>
          <w:p w:rsidR="004763DD" w:rsidRDefault="004763DD" w:rsidP="009024A9">
            <w:pPr>
              <w:pStyle w:val="Geenafstand2"/>
              <w:rPr>
                <w:color w:val="000000"/>
                <w:sz w:val="18"/>
                <w:szCs w:val="18"/>
                <w:lang w:val="nl-NL"/>
              </w:rPr>
            </w:pPr>
            <w:r>
              <w:rPr>
                <w:color w:val="000000"/>
                <w:sz w:val="18"/>
                <w:szCs w:val="18"/>
                <w:lang w:val="nl-NL"/>
              </w:rPr>
              <w:t>School</w:t>
            </w:r>
          </w:p>
        </w:tc>
        <w:tc>
          <w:tcPr>
            <w:tcW w:w="1147" w:type="dxa"/>
            <w:tcBorders>
              <w:left w:val="single" w:sz="8" w:space="0" w:color="C0C0C0"/>
              <w:bottom w:val="single" w:sz="8" w:space="0" w:color="C0C0C0"/>
              <w:right w:val="single" w:sz="8" w:space="0" w:color="C0C0C0"/>
            </w:tcBorders>
            <w:shd w:val="clear" w:color="auto" w:fill="BFB1D0"/>
          </w:tcPr>
          <w:p w:rsidR="004763DD" w:rsidRDefault="00FF4C3A" w:rsidP="009024A9">
            <w:pPr>
              <w:pStyle w:val="Geenafstand2"/>
            </w:pPr>
            <w:r>
              <w:rPr>
                <w:color w:val="000000"/>
                <w:sz w:val="18"/>
                <w:szCs w:val="18"/>
                <w:lang w:val="nl-NL"/>
              </w:rPr>
              <w:t>6</w:t>
            </w:r>
          </w:p>
        </w:tc>
      </w:tr>
    </w:tbl>
    <w:p w:rsidR="00D34150" w:rsidRPr="00D34150" w:rsidRDefault="00D34150" w:rsidP="00D34150">
      <w:pPr>
        <w:pStyle w:val="Kop2"/>
        <w:tabs>
          <w:tab w:val="left" w:pos="1705"/>
          <w:tab w:val="left" w:pos="1706"/>
        </w:tabs>
        <w:spacing w:before="68"/>
        <w:ind w:left="1559" w:firstLine="0"/>
      </w:pPr>
    </w:p>
    <w:p w:rsidR="00D34150" w:rsidRDefault="00D34150">
      <w:r>
        <w:br w:type="page"/>
      </w:r>
    </w:p>
    <w:p w:rsidR="002C3094" w:rsidRDefault="00577094" w:rsidP="002C3094">
      <w:pPr>
        <w:pStyle w:val="Kop2"/>
        <w:numPr>
          <w:ilvl w:val="1"/>
          <w:numId w:val="13"/>
        </w:numPr>
        <w:tabs>
          <w:tab w:val="left" w:pos="1705"/>
          <w:tab w:val="left" w:pos="1706"/>
        </w:tabs>
        <w:spacing w:before="68"/>
      </w:pPr>
      <w:bookmarkStart w:id="24" w:name="_Toc516670447"/>
      <w:r>
        <w:lastRenderedPageBreak/>
        <w:t>Ontwikkelingsgericht toetsplan generiek</w:t>
      </w:r>
      <w:bookmarkEnd w:id="24"/>
    </w:p>
    <w:p w:rsidR="00453163" w:rsidRDefault="00453163" w:rsidP="00453163">
      <w:pPr>
        <w:pStyle w:val="Plattetekst"/>
      </w:pPr>
    </w:p>
    <w:p w:rsidR="00453163" w:rsidRDefault="00453163" w:rsidP="00453163">
      <w:pPr>
        <w:pStyle w:val="Plattetekst"/>
      </w:pPr>
    </w:p>
    <w:p w:rsidR="00453163" w:rsidRDefault="00453163" w:rsidP="00453163">
      <w:pPr>
        <w:pStyle w:val="Geenafstand"/>
      </w:pPr>
    </w:p>
    <w:tbl>
      <w:tblPr>
        <w:tblW w:w="5000" w:type="pct"/>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1677"/>
        <w:gridCol w:w="2998"/>
        <w:gridCol w:w="1277"/>
        <w:gridCol w:w="1657"/>
        <w:gridCol w:w="1415"/>
        <w:gridCol w:w="1242"/>
      </w:tblGrid>
      <w:tr w:rsidR="00453163" w:rsidTr="00453163">
        <w:tc>
          <w:tcPr>
            <w:tcW w:w="5000" w:type="pct"/>
            <w:gridSpan w:val="6"/>
            <w:shd w:val="clear" w:color="auto" w:fill="D2EAF1"/>
          </w:tcPr>
          <w:p w:rsidR="00453163" w:rsidRPr="008577F4" w:rsidRDefault="00453163" w:rsidP="00453163">
            <w:pPr>
              <w:pStyle w:val="Geenafstand"/>
              <w:jc w:val="center"/>
              <w:rPr>
                <w:b/>
                <w:bCs/>
                <w:lang w:val="nl-NL"/>
              </w:rPr>
            </w:pPr>
            <w:r w:rsidRPr="008577F4">
              <w:rPr>
                <w:b/>
                <w:bCs/>
                <w:color w:val="215868"/>
                <w:sz w:val="28"/>
                <w:szCs w:val="28"/>
                <w:lang w:val="nl-NL"/>
              </w:rPr>
              <w:t>Ontwikkelingsgericht toetsplan generiek</w:t>
            </w:r>
          </w:p>
        </w:tc>
      </w:tr>
      <w:tr w:rsidR="00453163" w:rsidRPr="008577F4" w:rsidTr="00453163">
        <w:tc>
          <w:tcPr>
            <w:tcW w:w="817" w:type="pct"/>
            <w:shd w:val="clear" w:color="auto" w:fill="D2EAF1"/>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Naam toetsonderdeel</w:t>
            </w:r>
          </w:p>
        </w:tc>
        <w:tc>
          <w:tcPr>
            <w:tcW w:w="1460" w:type="pct"/>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Inhoud</w:t>
            </w:r>
          </w:p>
        </w:tc>
        <w:tc>
          <w:tcPr>
            <w:tcW w:w="622" w:type="pct"/>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Toetsvorm</w:t>
            </w:r>
          </w:p>
        </w:tc>
        <w:tc>
          <w:tcPr>
            <w:tcW w:w="807" w:type="pct"/>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Locatie</w:t>
            </w:r>
          </w:p>
        </w:tc>
        <w:tc>
          <w:tcPr>
            <w:tcW w:w="689" w:type="pct"/>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Streefniveau</w:t>
            </w:r>
          </w:p>
        </w:tc>
        <w:tc>
          <w:tcPr>
            <w:tcW w:w="605" w:type="pct"/>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Periode</w:t>
            </w:r>
          </w:p>
        </w:tc>
      </w:tr>
      <w:tr w:rsidR="00453163" w:rsidTr="00453163">
        <w:tc>
          <w:tcPr>
            <w:tcW w:w="817" w:type="pct"/>
            <w:shd w:val="clear" w:color="auto" w:fill="A5D5E2"/>
          </w:tcPr>
          <w:p w:rsidR="00453163" w:rsidRPr="008577F4" w:rsidRDefault="00453163" w:rsidP="00453163">
            <w:pPr>
              <w:pStyle w:val="Geenafstand"/>
              <w:rPr>
                <w:b/>
                <w:bCs/>
                <w:color w:val="215868"/>
                <w:sz w:val="20"/>
                <w:szCs w:val="20"/>
                <w:lang w:val="nl-NL"/>
              </w:rPr>
            </w:pPr>
            <w:r>
              <w:rPr>
                <w:b/>
                <w:color w:val="215868"/>
                <w:sz w:val="20"/>
                <w:szCs w:val="20"/>
                <w:lang w:val="nl-NL"/>
              </w:rPr>
              <w:t>Portfolio Nederlands 3F</w:t>
            </w:r>
          </w:p>
        </w:tc>
        <w:tc>
          <w:tcPr>
            <w:tcW w:w="1460" w:type="pct"/>
            <w:shd w:val="clear" w:color="auto" w:fill="A5D5E2"/>
          </w:tcPr>
          <w:p w:rsidR="00453163" w:rsidRDefault="00453163" w:rsidP="00453163">
            <w:pPr>
              <w:pStyle w:val="Geenafstand"/>
              <w:rPr>
                <w:color w:val="215868"/>
                <w:sz w:val="20"/>
                <w:szCs w:val="20"/>
                <w:lang w:val="nl-NL"/>
              </w:rPr>
            </w:pPr>
            <w:r>
              <w:rPr>
                <w:color w:val="215868"/>
                <w:sz w:val="20"/>
                <w:szCs w:val="20"/>
                <w:lang w:val="nl-NL"/>
              </w:rPr>
              <w:t>(Beroepsgerichte) taalopdrachten:</w:t>
            </w:r>
          </w:p>
          <w:p w:rsidR="00453163" w:rsidRDefault="00453163" w:rsidP="00453163">
            <w:pPr>
              <w:pStyle w:val="Geenafstand"/>
              <w:rPr>
                <w:color w:val="215868"/>
                <w:sz w:val="20"/>
                <w:szCs w:val="20"/>
                <w:lang w:val="nl-NL"/>
              </w:rPr>
            </w:pPr>
            <w:r>
              <w:rPr>
                <w:color w:val="215868"/>
                <w:sz w:val="20"/>
                <w:szCs w:val="20"/>
                <w:lang w:val="nl-NL"/>
              </w:rPr>
              <w:t>- E-mail</w:t>
            </w:r>
          </w:p>
          <w:p w:rsidR="00453163" w:rsidRDefault="00453163" w:rsidP="00453163">
            <w:pPr>
              <w:pStyle w:val="Geenafstand"/>
              <w:rPr>
                <w:color w:val="215868"/>
                <w:sz w:val="20"/>
                <w:szCs w:val="20"/>
                <w:lang w:val="nl-NL"/>
              </w:rPr>
            </w:pPr>
            <w:r>
              <w:rPr>
                <w:color w:val="215868"/>
                <w:sz w:val="20"/>
                <w:szCs w:val="20"/>
                <w:lang w:val="nl-NL"/>
              </w:rPr>
              <w:t>- Instructie(film)</w:t>
            </w:r>
          </w:p>
          <w:p w:rsidR="00453163" w:rsidRDefault="00453163" w:rsidP="00453163">
            <w:pPr>
              <w:pStyle w:val="Geenafstand"/>
              <w:rPr>
                <w:color w:val="215868"/>
                <w:sz w:val="20"/>
                <w:szCs w:val="20"/>
                <w:lang w:val="nl-NL"/>
              </w:rPr>
            </w:pPr>
            <w:r>
              <w:rPr>
                <w:color w:val="215868"/>
                <w:sz w:val="20"/>
                <w:szCs w:val="20"/>
                <w:lang w:val="nl-NL"/>
              </w:rPr>
              <w:t>- Klachtengesprek</w:t>
            </w:r>
          </w:p>
          <w:p w:rsidR="00453163" w:rsidRDefault="00453163" w:rsidP="00453163">
            <w:pPr>
              <w:pStyle w:val="Geenafstand"/>
              <w:rPr>
                <w:color w:val="215868"/>
                <w:sz w:val="20"/>
                <w:szCs w:val="20"/>
                <w:lang w:val="nl-NL"/>
              </w:rPr>
            </w:pPr>
            <w:r>
              <w:rPr>
                <w:color w:val="215868"/>
                <w:sz w:val="20"/>
                <w:szCs w:val="20"/>
                <w:lang w:val="nl-NL"/>
              </w:rPr>
              <w:t>- Brief</w:t>
            </w:r>
          </w:p>
          <w:p w:rsidR="00453163" w:rsidRDefault="00453163" w:rsidP="00453163">
            <w:pPr>
              <w:pStyle w:val="Geenafstand"/>
              <w:rPr>
                <w:color w:val="215868"/>
                <w:sz w:val="20"/>
                <w:szCs w:val="20"/>
                <w:lang w:val="nl-NL"/>
              </w:rPr>
            </w:pPr>
            <w:r>
              <w:rPr>
                <w:color w:val="215868"/>
                <w:sz w:val="20"/>
                <w:szCs w:val="20"/>
                <w:lang w:val="nl-NL"/>
              </w:rPr>
              <w:t>- Folder</w:t>
            </w:r>
          </w:p>
          <w:p w:rsidR="00453163" w:rsidRDefault="00453163" w:rsidP="00453163">
            <w:pPr>
              <w:pStyle w:val="Geenafstand"/>
              <w:rPr>
                <w:color w:val="215868"/>
                <w:sz w:val="20"/>
                <w:szCs w:val="20"/>
                <w:lang w:val="nl-NL"/>
              </w:rPr>
            </w:pPr>
            <w:r>
              <w:rPr>
                <w:color w:val="215868"/>
                <w:sz w:val="20"/>
                <w:szCs w:val="20"/>
                <w:lang w:val="nl-NL"/>
              </w:rPr>
              <w:t>- Enquête</w:t>
            </w:r>
          </w:p>
          <w:p w:rsidR="00453163" w:rsidRDefault="00453163" w:rsidP="00453163">
            <w:pPr>
              <w:pStyle w:val="Geenafstand"/>
              <w:rPr>
                <w:color w:val="215868"/>
                <w:sz w:val="20"/>
                <w:szCs w:val="20"/>
                <w:lang w:val="nl-NL"/>
              </w:rPr>
            </w:pPr>
            <w:r>
              <w:rPr>
                <w:color w:val="215868"/>
                <w:sz w:val="20"/>
                <w:szCs w:val="20"/>
                <w:lang w:val="nl-NL"/>
              </w:rPr>
              <w:t>- Elevatorpitch</w:t>
            </w:r>
          </w:p>
          <w:p w:rsidR="00453163" w:rsidRDefault="00453163" w:rsidP="00453163">
            <w:pPr>
              <w:pStyle w:val="Geenafstand"/>
              <w:rPr>
                <w:color w:val="215868"/>
                <w:sz w:val="20"/>
                <w:szCs w:val="20"/>
                <w:lang w:val="nl-NL"/>
              </w:rPr>
            </w:pPr>
            <w:r>
              <w:rPr>
                <w:color w:val="215868"/>
                <w:sz w:val="20"/>
                <w:szCs w:val="20"/>
                <w:lang w:val="nl-NL"/>
              </w:rPr>
              <w:t>- CV</w:t>
            </w:r>
          </w:p>
          <w:p w:rsidR="00453163" w:rsidRDefault="00453163" w:rsidP="00453163">
            <w:pPr>
              <w:pStyle w:val="Geenafstand"/>
              <w:rPr>
                <w:color w:val="215868"/>
                <w:sz w:val="20"/>
                <w:szCs w:val="20"/>
                <w:lang w:val="nl-NL"/>
              </w:rPr>
            </w:pPr>
            <w:r>
              <w:rPr>
                <w:color w:val="215868"/>
                <w:sz w:val="20"/>
                <w:szCs w:val="20"/>
                <w:lang w:val="nl-NL"/>
              </w:rPr>
              <w:t>- Sollicitatiebrief</w:t>
            </w:r>
          </w:p>
          <w:p w:rsidR="00453163" w:rsidRDefault="00453163" w:rsidP="00453163">
            <w:pPr>
              <w:pStyle w:val="Geenafstand"/>
              <w:rPr>
                <w:color w:val="215868"/>
                <w:sz w:val="20"/>
                <w:szCs w:val="20"/>
                <w:lang w:val="nl-NL"/>
              </w:rPr>
            </w:pPr>
            <w:r>
              <w:rPr>
                <w:color w:val="215868"/>
                <w:sz w:val="20"/>
                <w:szCs w:val="20"/>
                <w:lang w:val="nl-NL"/>
              </w:rPr>
              <w:t>- Presentatie na interview</w:t>
            </w:r>
          </w:p>
          <w:p w:rsidR="00453163" w:rsidRPr="008577F4" w:rsidRDefault="00453163" w:rsidP="00453163">
            <w:pPr>
              <w:pStyle w:val="Geenafstand"/>
              <w:rPr>
                <w:color w:val="215868"/>
                <w:sz w:val="20"/>
                <w:szCs w:val="20"/>
                <w:lang w:val="nl-NL"/>
              </w:rPr>
            </w:pPr>
            <w:r>
              <w:rPr>
                <w:color w:val="215868"/>
                <w:sz w:val="20"/>
                <w:szCs w:val="20"/>
                <w:lang w:val="nl-NL"/>
              </w:rPr>
              <w:t>- Infographic</w:t>
            </w:r>
          </w:p>
        </w:tc>
        <w:tc>
          <w:tcPr>
            <w:tcW w:w="622" w:type="pct"/>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Portfolio</w:t>
            </w:r>
          </w:p>
        </w:tc>
        <w:tc>
          <w:tcPr>
            <w:tcW w:w="807" w:type="pct"/>
            <w:shd w:val="clear" w:color="auto" w:fill="A5D5E2"/>
          </w:tcPr>
          <w:p w:rsidR="00453163" w:rsidRDefault="00453163" w:rsidP="00453163">
            <w:r>
              <w:rPr>
                <w:color w:val="215868"/>
                <w:sz w:val="20"/>
                <w:szCs w:val="20"/>
              </w:rPr>
              <w:t>MBO</w:t>
            </w:r>
          </w:p>
        </w:tc>
        <w:tc>
          <w:tcPr>
            <w:tcW w:w="689" w:type="pct"/>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3</w:t>
            </w:r>
            <w:r w:rsidRPr="008577F4">
              <w:rPr>
                <w:color w:val="215868"/>
                <w:sz w:val="20"/>
                <w:szCs w:val="20"/>
                <w:lang w:val="nl-NL"/>
              </w:rPr>
              <w:t>F</w:t>
            </w:r>
          </w:p>
        </w:tc>
        <w:tc>
          <w:tcPr>
            <w:tcW w:w="605" w:type="pct"/>
            <w:shd w:val="clear" w:color="auto" w:fill="A5D5E2"/>
          </w:tcPr>
          <w:p w:rsidR="00453163" w:rsidRDefault="00453163" w:rsidP="001B6EC4">
            <w:r w:rsidRPr="007A2641">
              <w:rPr>
                <w:color w:val="215868"/>
                <w:sz w:val="20"/>
                <w:szCs w:val="20"/>
              </w:rPr>
              <w:t xml:space="preserve">Uiterlijk periode </w:t>
            </w:r>
            <w:r w:rsidR="001B6EC4">
              <w:rPr>
                <w:color w:val="215868"/>
                <w:sz w:val="20"/>
                <w:szCs w:val="20"/>
              </w:rPr>
              <w:t>6</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r>
              <w:rPr>
                <w:b/>
                <w:bCs/>
                <w:color w:val="215868"/>
                <w:sz w:val="20"/>
                <w:szCs w:val="20"/>
                <w:lang w:val="nl-NL"/>
              </w:rPr>
              <w:t>Nederlands Taalbeheersing / taalverzorging</w:t>
            </w:r>
          </w:p>
        </w:tc>
        <w:tc>
          <w:tcPr>
            <w:tcW w:w="1460"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Stijl, grammatica, spelling, werkwoordspelling, woordenschat, spreekwoorden/uitdrukkingen</w:t>
            </w:r>
          </w:p>
        </w:tc>
        <w:tc>
          <w:tcPr>
            <w:tcW w:w="622"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Digitale eindtoets</w:t>
            </w:r>
          </w:p>
        </w:tc>
        <w:tc>
          <w:tcPr>
            <w:tcW w:w="807"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MBO, computerlokaal</w:t>
            </w:r>
          </w:p>
        </w:tc>
        <w:tc>
          <w:tcPr>
            <w:tcW w:w="689" w:type="pct"/>
            <w:shd w:val="clear" w:color="auto" w:fill="D2EAF1"/>
          </w:tcPr>
          <w:p w:rsidR="00453163" w:rsidRDefault="00453163" w:rsidP="00453163">
            <w:pPr>
              <w:pStyle w:val="Geenafstand"/>
              <w:rPr>
                <w:color w:val="215868"/>
                <w:sz w:val="20"/>
                <w:szCs w:val="20"/>
                <w:lang w:val="nl-NL"/>
              </w:rPr>
            </w:pPr>
            <w:r>
              <w:rPr>
                <w:color w:val="215868"/>
                <w:sz w:val="20"/>
                <w:szCs w:val="20"/>
                <w:lang w:val="nl-NL"/>
              </w:rPr>
              <w:t>3F</w:t>
            </w:r>
          </w:p>
        </w:tc>
        <w:tc>
          <w:tcPr>
            <w:tcW w:w="605" w:type="pct"/>
            <w:shd w:val="clear" w:color="auto" w:fill="D2EAF1"/>
          </w:tcPr>
          <w:p w:rsidR="00453163" w:rsidRDefault="00453163" w:rsidP="001B6EC4">
            <w:pPr>
              <w:pStyle w:val="Geenafstand"/>
              <w:rPr>
                <w:color w:val="215868"/>
                <w:sz w:val="20"/>
                <w:szCs w:val="20"/>
                <w:lang w:val="nl-NL"/>
              </w:rPr>
            </w:pPr>
            <w:r>
              <w:rPr>
                <w:color w:val="215868"/>
                <w:sz w:val="20"/>
                <w:szCs w:val="20"/>
                <w:lang w:val="nl-NL"/>
              </w:rPr>
              <w:t xml:space="preserve">Uiterlijk periode </w:t>
            </w:r>
            <w:r w:rsidR="001B6EC4">
              <w:rPr>
                <w:color w:val="215868"/>
                <w:sz w:val="20"/>
                <w:szCs w:val="20"/>
                <w:lang w:val="nl-NL"/>
              </w:rPr>
              <w:t>6</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Rekenen</w:t>
            </w:r>
          </w:p>
        </w:tc>
        <w:tc>
          <w:tcPr>
            <w:tcW w:w="1460"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Getallen</w:t>
            </w:r>
          </w:p>
          <w:p w:rsidR="00453163" w:rsidRPr="008577F4" w:rsidRDefault="00453163" w:rsidP="00453163">
            <w:pPr>
              <w:pStyle w:val="Geenafstand"/>
              <w:rPr>
                <w:color w:val="215868"/>
                <w:sz w:val="20"/>
                <w:szCs w:val="20"/>
                <w:lang w:val="nl-NL"/>
              </w:rPr>
            </w:pP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3F</w:t>
            </w:r>
          </w:p>
        </w:tc>
        <w:tc>
          <w:tcPr>
            <w:tcW w:w="605" w:type="pct"/>
            <w:shd w:val="clear" w:color="auto" w:fill="D2EAF1"/>
          </w:tcPr>
          <w:p w:rsidR="00453163" w:rsidRPr="008577F4" w:rsidRDefault="008B69DB" w:rsidP="00453163">
            <w:pPr>
              <w:pStyle w:val="Geenafstand"/>
              <w:rPr>
                <w:color w:val="215868"/>
                <w:sz w:val="20"/>
                <w:szCs w:val="20"/>
                <w:lang w:val="nl-NL"/>
              </w:rPr>
            </w:pPr>
            <w:r>
              <w:rPr>
                <w:color w:val="215868"/>
                <w:sz w:val="20"/>
                <w:szCs w:val="20"/>
                <w:lang w:val="nl-NL"/>
              </w:rPr>
              <w:t>Uiterlijk P8</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p>
        </w:tc>
        <w:tc>
          <w:tcPr>
            <w:tcW w:w="1460"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Verhoudingen</w:t>
            </w:r>
          </w:p>
          <w:p w:rsidR="00453163" w:rsidRPr="008577F4" w:rsidRDefault="00453163" w:rsidP="00453163">
            <w:pPr>
              <w:pStyle w:val="Geenafstand"/>
              <w:rPr>
                <w:color w:val="215868"/>
                <w:sz w:val="20"/>
                <w:szCs w:val="20"/>
                <w:lang w:val="nl-NL"/>
              </w:rPr>
            </w:pP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3F</w:t>
            </w:r>
          </w:p>
        </w:tc>
        <w:tc>
          <w:tcPr>
            <w:tcW w:w="605" w:type="pct"/>
            <w:shd w:val="clear" w:color="auto" w:fill="D2EAF1"/>
          </w:tcPr>
          <w:p w:rsidR="00453163" w:rsidRPr="008577F4" w:rsidRDefault="008B69DB" w:rsidP="00453163">
            <w:pPr>
              <w:pStyle w:val="Geenafstand"/>
              <w:rPr>
                <w:color w:val="215868"/>
                <w:sz w:val="20"/>
                <w:szCs w:val="20"/>
                <w:lang w:val="nl-NL"/>
              </w:rPr>
            </w:pPr>
            <w:r>
              <w:rPr>
                <w:color w:val="215868"/>
                <w:sz w:val="20"/>
                <w:szCs w:val="20"/>
                <w:lang w:val="nl-NL"/>
              </w:rPr>
              <w:t>Uiterlijk P8</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p>
        </w:tc>
        <w:tc>
          <w:tcPr>
            <w:tcW w:w="1460"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Meten en meetkunde</w:t>
            </w:r>
          </w:p>
          <w:p w:rsidR="00453163" w:rsidRPr="008577F4" w:rsidRDefault="00453163" w:rsidP="00453163">
            <w:pPr>
              <w:pStyle w:val="Geenafstand"/>
              <w:rPr>
                <w:color w:val="215868"/>
                <w:sz w:val="20"/>
                <w:szCs w:val="20"/>
                <w:lang w:val="nl-NL"/>
              </w:rPr>
            </w:pP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3F</w:t>
            </w:r>
          </w:p>
        </w:tc>
        <w:tc>
          <w:tcPr>
            <w:tcW w:w="605" w:type="pct"/>
            <w:shd w:val="clear" w:color="auto" w:fill="D2EAF1"/>
          </w:tcPr>
          <w:p w:rsidR="00453163" w:rsidRPr="008577F4" w:rsidRDefault="008B69DB" w:rsidP="00453163">
            <w:pPr>
              <w:pStyle w:val="Geenafstand"/>
              <w:rPr>
                <w:color w:val="215868"/>
                <w:sz w:val="20"/>
                <w:szCs w:val="20"/>
                <w:lang w:val="nl-NL"/>
              </w:rPr>
            </w:pPr>
            <w:r>
              <w:rPr>
                <w:color w:val="215868"/>
                <w:sz w:val="20"/>
                <w:szCs w:val="20"/>
                <w:lang w:val="nl-NL"/>
              </w:rPr>
              <w:t>Uiterlijk P8</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p>
        </w:tc>
        <w:tc>
          <w:tcPr>
            <w:tcW w:w="1460"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Verbanden</w:t>
            </w: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3F</w:t>
            </w:r>
          </w:p>
        </w:tc>
        <w:tc>
          <w:tcPr>
            <w:tcW w:w="605" w:type="pct"/>
            <w:shd w:val="clear" w:color="auto" w:fill="D2EAF1"/>
          </w:tcPr>
          <w:p w:rsidR="00453163" w:rsidRPr="008577F4" w:rsidRDefault="008B69DB" w:rsidP="00453163">
            <w:pPr>
              <w:pStyle w:val="Geenafstand"/>
              <w:rPr>
                <w:color w:val="215868"/>
                <w:sz w:val="20"/>
                <w:szCs w:val="20"/>
                <w:lang w:val="nl-NL"/>
              </w:rPr>
            </w:pPr>
            <w:r>
              <w:rPr>
                <w:color w:val="215868"/>
                <w:sz w:val="20"/>
                <w:szCs w:val="20"/>
                <w:lang w:val="nl-NL"/>
              </w:rPr>
              <w:t>Uiterlijk P8</w:t>
            </w:r>
          </w:p>
        </w:tc>
      </w:tr>
      <w:tr w:rsidR="00453163" w:rsidTr="00453163">
        <w:tc>
          <w:tcPr>
            <w:tcW w:w="817" w:type="pct"/>
            <w:vMerge w:val="restart"/>
            <w:shd w:val="clear" w:color="auto" w:fill="A5D5E2"/>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Engels</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Mondelinge taalvaardigheid</w:t>
            </w:r>
          </w:p>
        </w:tc>
        <w:tc>
          <w:tcPr>
            <w:tcW w:w="1460"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Luisteren</w:t>
            </w:r>
          </w:p>
        </w:tc>
        <w:tc>
          <w:tcPr>
            <w:tcW w:w="622"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A5D5E2"/>
          </w:tcPr>
          <w:p w:rsidR="00453163" w:rsidRPr="008577F4" w:rsidRDefault="00453163" w:rsidP="00453163">
            <w:pPr>
              <w:pStyle w:val="Geenafstand"/>
              <w:rPr>
                <w:color w:val="215868"/>
                <w:sz w:val="20"/>
                <w:szCs w:val="20"/>
                <w:lang w:val="nl-NL"/>
              </w:rPr>
            </w:pPr>
            <w:r w:rsidRPr="00EF589B">
              <w:rPr>
                <w:color w:val="215868"/>
                <w:sz w:val="20"/>
                <w:szCs w:val="20"/>
                <w:lang w:val="nl-NL"/>
              </w:rPr>
              <w:t>B1</w:t>
            </w:r>
          </w:p>
        </w:tc>
        <w:tc>
          <w:tcPr>
            <w:tcW w:w="605" w:type="pct"/>
            <w:shd w:val="clear" w:color="auto" w:fill="A5D5E2"/>
          </w:tcPr>
          <w:p w:rsidR="00453163" w:rsidRPr="008577F4" w:rsidRDefault="00E26BFC" w:rsidP="00453163">
            <w:pPr>
              <w:pStyle w:val="Geenafstand"/>
              <w:rPr>
                <w:color w:val="215868"/>
                <w:sz w:val="20"/>
                <w:szCs w:val="20"/>
                <w:lang w:val="nl-NL"/>
              </w:rPr>
            </w:pPr>
            <w:r>
              <w:rPr>
                <w:color w:val="215868"/>
                <w:sz w:val="20"/>
                <w:szCs w:val="20"/>
                <w:lang w:val="nl-NL"/>
              </w:rPr>
              <w:t>Uiterlijk P 7</w:t>
            </w:r>
          </w:p>
        </w:tc>
      </w:tr>
      <w:tr w:rsidR="00453163" w:rsidTr="00453163">
        <w:tc>
          <w:tcPr>
            <w:tcW w:w="817" w:type="pct"/>
            <w:vMerge/>
            <w:shd w:val="clear" w:color="auto" w:fill="D2EAF1"/>
          </w:tcPr>
          <w:p w:rsidR="00453163" w:rsidRPr="008577F4" w:rsidRDefault="00453163" w:rsidP="00453163">
            <w:pPr>
              <w:pStyle w:val="Geenafstand"/>
              <w:rPr>
                <w:b/>
                <w:bCs/>
                <w:color w:val="215868"/>
                <w:sz w:val="20"/>
                <w:szCs w:val="20"/>
                <w:lang w:val="nl-NL"/>
              </w:rPr>
            </w:pPr>
          </w:p>
        </w:tc>
        <w:tc>
          <w:tcPr>
            <w:tcW w:w="1460"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Spreken</w:t>
            </w: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Presentatie</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sidRPr="00EF589B">
              <w:rPr>
                <w:color w:val="215868"/>
                <w:sz w:val="20"/>
                <w:szCs w:val="20"/>
                <w:lang w:val="nl-NL"/>
              </w:rPr>
              <w:t>A2</w:t>
            </w:r>
          </w:p>
        </w:tc>
        <w:tc>
          <w:tcPr>
            <w:tcW w:w="605" w:type="pct"/>
            <w:shd w:val="clear" w:color="auto" w:fill="D2EAF1"/>
          </w:tcPr>
          <w:p w:rsidR="00453163" w:rsidRPr="008577F4" w:rsidRDefault="00E26BFC" w:rsidP="00453163">
            <w:pPr>
              <w:pStyle w:val="Geenafstand"/>
              <w:rPr>
                <w:color w:val="215868"/>
                <w:sz w:val="20"/>
                <w:szCs w:val="20"/>
                <w:lang w:val="nl-NL"/>
              </w:rPr>
            </w:pPr>
            <w:r>
              <w:rPr>
                <w:color w:val="215868"/>
                <w:sz w:val="20"/>
                <w:szCs w:val="20"/>
                <w:lang w:val="nl-NL"/>
              </w:rPr>
              <w:t>Uiterlijk P7</w:t>
            </w:r>
          </w:p>
        </w:tc>
      </w:tr>
      <w:tr w:rsidR="00453163" w:rsidTr="00453163">
        <w:tc>
          <w:tcPr>
            <w:tcW w:w="817" w:type="pct"/>
            <w:vMerge/>
            <w:shd w:val="clear" w:color="auto" w:fill="A5D5E2"/>
          </w:tcPr>
          <w:p w:rsidR="00453163" w:rsidRPr="008577F4" w:rsidRDefault="00453163" w:rsidP="00453163">
            <w:pPr>
              <w:pStyle w:val="Geenafstand"/>
              <w:rPr>
                <w:b/>
                <w:bCs/>
                <w:color w:val="215868"/>
                <w:sz w:val="20"/>
                <w:szCs w:val="20"/>
                <w:lang w:val="nl-NL"/>
              </w:rPr>
            </w:pPr>
          </w:p>
        </w:tc>
        <w:tc>
          <w:tcPr>
            <w:tcW w:w="1460"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Gesprekken voeren</w:t>
            </w:r>
          </w:p>
        </w:tc>
        <w:tc>
          <w:tcPr>
            <w:tcW w:w="622"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gesprek</w:t>
            </w:r>
          </w:p>
        </w:tc>
        <w:tc>
          <w:tcPr>
            <w:tcW w:w="807"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A5D5E2"/>
          </w:tcPr>
          <w:p w:rsidR="00453163" w:rsidRPr="008577F4" w:rsidRDefault="00453163" w:rsidP="00453163">
            <w:pPr>
              <w:pStyle w:val="Geenafstand"/>
              <w:rPr>
                <w:color w:val="215868"/>
                <w:sz w:val="20"/>
                <w:szCs w:val="20"/>
                <w:lang w:val="nl-NL"/>
              </w:rPr>
            </w:pPr>
            <w:r w:rsidRPr="00EF589B">
              <w:rPr>
                <w:color w:val="215868"/>
                <w:sz w:val="20"/>
                <w:szCs w:val="20"/>
                <w:lang w:val="nl-NL"/>
              </w:rPr>
              <w:t>A2</w:t>
            </w:r>
          </w:p>
        </w:tc>
        <w:tc>
          <w:tcPr>
            <w:tcW w:w="605" w:type="pct"/>
            <w:shd w:val="clear" w:color="auto" w:fill="A5D5E2"/>
          </w:tcPr>
          <w:p w:rsidR="00453163" w:rsidRPr="008577F4" w:rsidRDefault="00E26BFC" w:rsidP="00453163">
            <w:pPr>
              <w:pStyle w:val="Geenafstand"/>
              <w:rPr>
                <w:color w:val="215868"/>
                <w:sz w:val="20"/>
                <w:szCs w:val="20"/>
                <w:lang w:val="nl-NL"/>
              </w:rPr>
            </w:pPr>
            <w:r>
              <w:rPr>
                <w:color w:val="215868"/>
                <w:sz w:val="20"/>
                <w:szCs w:val="20"/>
                <w:lang w:val="nl-NL"/>
              </w:rPr>
              <w:t>Uiterlijk P7</w:t>
            </w:r>
          </w:p>
        </w:tc>
      </w:tr>
      <w:tr w:rsidR="00453163" w:rsidTr="00453163">
        <w:tc>
          <w:tcPr>
            <w:tcW w:w="817" w:type="pct"/>
            <w:shd w:val="clear" w:color="auto" w:fill="D2EAF1"/>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Engels</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Lezen</w:t>
            </w:r>
          </w:p>
        </w:tc>
        <w:tc>
          <w:tcPr>
            <w:tcW w:w="1460" w:type="pct"/>
            <w:shd w:val="clear" w:color="auto" w:fill="D2EAF1"/>
          </w:tcPr>
          <w:p w:rsidR="00453163" w:rsidRPr="008577F4" w:rsidRDefault="00453163" w:rsidP="00453163">
            <w:pPr>
              <w:pStyle w:val="Geenafstand"/>
              <w:rPr>
                <w:color w:val="215868"/>
                <w:sz w:val="20"/>
                <w:szCs w:val="20"/>
                <w:lang w:val="nl-NL"/>
              </w:rPr>
            </w:pPr>
          </w:p>
        </w:tc>
        <w:tc>
          <w:tcPr>
            <w:tcW w:w="622"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D2EAF1"/>
          </w:tcPr>
          <w:p w:rsidR="00453163" w:rsidRPr="008577F4" w:rsidRDefault="00453163" w:rsidP="00453163">
            <w:pPr>
              <w:pStyle w:val="Geenafstand"/>
              <w:rPr>
                <w:color w:val="215868"/>
                <w:sz w:val="20"/>
                <w:szCs w:val="20"/>
                <w:lang w:val="nl-NL"/>
              </w:rPr>
            </w:pPr>
            <w:r w:rsidRPr="00EF589B">
              <w:rPr>
                <w:color w:val="215868"/>
                <w:sz w:val="20"/>
                <w:szCs w:val="20"/>
                <w:lang w:val="nl-NL"/>
              </w:rPr>
              <w:t>B1</w:t>
            </w:r>
          </w:p>
        </w:tc>
        <w:tc>
          <w:tcPr>
            <w:tcW w:w="605" w:type="pct"/>
            <w:shd w:val="clear" w:color="auto" w:fill="D2EAF1"/>
          </w:tcPr>
          <w:p w:rsidR="00453163" w:rsidRPr="008577F4" w:rsidRDefault="00E26BFC" w:rsidP="00453163">
            <w:pPr>
              <w:pStyle w:val="Geenafstand"/>
              <w:rPr>
                <w:color w:val="215868"/>
                <w:sz w:val="20"/>
                <w:szCs w:val="20"/>
                <w:lang w:val="nl-NL"/>
              </w:rPr>
            </w:pPr>
            <w:r>
              <w:rPr>
                <w:color w:val="215868"/>
                <w:sz w:val="20"/>
                <w:szCs w:val="20"/>
                <w:lang w:val="nl-NL"/>
              </w:rPr>
              <w:t>Uiterlijk P7</w:t>
            </w:r>
          </w:p>
        </w:tc>
      </w:tr>
      <w:tr w:rsidR="00453163" w:rsidTr="00453163">
        <w:tc>
          <w:tcPr>
            <w:tcW w:w="817" w:type="pct"/>
            <w:shd w:val="clear" w:color="auto" w:fill="A5D5E2"/>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Engels</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Schrijven</w:t>
            </w:r>
          </w:p>
        </w:tc>
        <w:tc>
          <w:tcPr>
            <w:tcW w:w="1460" w:type="pct"/>
            <w:shd w:val="clear" w:color="auto" w:fill="A5D5E2"/>
          </w:tcPr>
          <w:p w:rsidR="00453163" w:rsidRPr="008577F4" w:rsidRDefault="00453163" w:rsidP="00453163">
            <w:pPr>
              <w:pStyle w:val="Geenafstand"/>
              <w:rPr>
                <w:color w:val="215868"/>
                <w:sz w:val="20"/>
                <w:szCs w:val="20"/>
                <w:lang w:val="nl-NL"/>
              </w:rPr>
            </w:pPr>
          </w:p>
        </w:tc>
        <w:tc>
          <w:tcPr>
            <w:tcW w:w="622"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07" w:type="pct"/>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689" w:type="pct"/>
            <w:shd w:val="clear" w:color="auto" w:fill="A5D5E2"/>
          </w:tcPr>
          <w:p w:rsidR="00453163" w:rsidRPr="008577F4" w:rsidRDefault="00453163" w:rsidP="00453163">
            <w:pPr>
              <w:pStyle w:val="Geenafstand"/>
              <w:rPr>
                <w:color w:val="215868"/>
                <w:sz w:val="20"/>
                <w:szCs w:val="20"/>
                <w:lang w:val="nl-NL"/>
              </w:rPr>
            </w:pPr>
            <w:r w:rsidRPr="00EF589B">
              <w:rPr>
                <w:color w:val="215868"/>
                <w:sz w:val="20"/>
                <w:szCs w:val="20"/>
                <w:lang w:val="nl-NL"/>
              </w:rPr>
              <w:t>A2</w:t>
            </w:r>
          </w:p>
        </w:tc>
        <w:tc>
          <w:tcPr>
            <w:tcW w:w="605" w:type="pct"/>
            <w:shd w:val="clear" w:color="auto" w:fill="A5D5E2"/>
          </w:tcPr>
          <w:p w:rsidR="00453163" w:rsidRPr="008577F4" w:rsidRDefault="00E26BFC" w:rsidP="00453163">
            <w:pPr>
              <w:pStyle w:val="Geenafstand"/>
              <w:rPr>
                <w:color w:val="215868"/>
                <w:sz w:val="20"/>
                <w:szCs w:val="20"/>
                <w:lang w:val="nl-NL"/>
              </w:rPr>
            </w:pPr>
            <w:r>
              <w:rPr>
                <w:color w:val="215868"/>
                <w:sz w:val="20"/>
                <w:szCs w:val="20"/>
                <w:lang w:val="nl-NL"/>
              </w:rPr>
              <w:t>Uiterlijk P7</w:t>
            </w:r>
          </w:p>
        </w:tc>
      </w:tr>
    </w:tbl>
    <w:p w:rsidR="00453163" w:rsidRDefault="00453163" w:rsidP="00453163"/>
    <w:p w:rsidR="00453163" w:rsidRDefault="00453163" w:rsidP="00453163"/>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1867"/>
        <w:gridCol w:w="2013"/>
        <w:gridCol w:w="1178"/>
        <w:gridCol w:w="810"/>
        <w:gridCol w:w="900"/>
        <w:gridCol w:w="1800"/>
      </w:tblGrid>
      <w:tr w:rsidR="00453163" w:rsidTr="00453163">
        <w:tc>
          <w:tcPr>
            <w:tcW w:w="8568" w:type="dxa"/>
            <w:gridSpan w:val="6"/>
            <w:shd w:val="clear" w:color="auto" w:fill="D2EAF1"/>
          </w:tcPr>
          <w:p w:rsidR="00453163" w:rsidRPr="008577F4" w:rsidRDefault="00453163" w:rsidP="00453163">
            <w:pPr>
              <w:pStyle w:val="Geenafstand"/>
              <w:jc w:val="center"/>
              <w:rPr>
                <w:b/>
                <w:bCs/>
                <w:lang w:val="nl-NL"/>
              </w:rPr>
            </w:pPr>
            <w:r w:rsidRPr="008577F4">
              <w:rPr>
                <w:b/>
                <w:bCs/>
                <w:color w:val="215868"/>
                <w:sz w:val="28"/>
                <w:szCs w:val="28"/>
                <w:lang w:val="nl-NL"/>
              </w:rPr>
              <w:t>Ontwikkelingsgericht toetsplan generiek</w:t>
            </w:r>
            <w:r>
              <w:rPr>
                <w:b/>
                <w:bCs/>
                <w:color w:val="215868"/>
                <w:sz w:val="28"/>
                <w:szCs w:val="28"/>
                <w:lang w:val="nl-NL"/>
              </w:rPr>
              <w:t xml:space="preserve"> </w:t>
            </w:r>
          </w:p>
        </w:tc>
      </w:tr>
      <w:tr w:rsidR="00453163" w:rsidRPr="008577F4" w:rsidTr="00453163">
        <w:tc>
          <w:tcPr>
            <w:tcW w:w="1867" w:type="dxa"/>
            <w:shd w:val="clear" w:color="auto" w:fill="D2EAF1"/>
          </w:tcPr>
          <w:p w:rsidR="00453163" w:rsidRPr="008577F4" w:rsidRDefault="00453163" w:rsidP="00453163">
            <w:pPr>
              <w:pStyle w:val="Geenafstand"/>
              <w:rPr>
                <w:b/>
                <w:bCs/>
                <w:color w:val="215868"/>
                <w:sz w:val="20"/>
                <w:szCs w:val="20"/>
                <w:lang w:val="nl-NL"/>
              </w:rPr>
            </w:pPr>
            <w:r w:rsidRPr="008577F4">
              <w:rPr>
                <w:b/>
                <w:bCs/>
                <w:color w:val="215868"/>
                <w:sz w:val="20"/>
                <w:szCs w:val="20"/>
                <w:lang w:val="nl-NL"/>
              </w:rPr>
              <w:t>Naam toetsonderdeel</w:t>
            </w:r>
          </w:p>
        </w:tc>
        <w:tc>
          <w:tcPr>
            <w:tcW w:w="2013" w:type="dxa"/>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Inhoud</w:t>
            </w:r>
          </w:p>
        </w:tc>
        <w:tc>
          <w:tcPr>
            <w:tcW w:w="1178" w:type="dxa"/>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Toetsvorm</w:t>
            </w:r>
          </w:p>
        </w:tc>
        <w:tc>
          <w:tcPr>
            <w:tcW w:w="810" w:type="dxa"/>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Locatie</w:t>
            </w:r>
          </w:p>
        </w:tc>
        <w:tc>
          <w:tcPr>
            <w:tcW w:w="900" w:type="dxa"/>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Streef</w:t>
            </w:r>
            <w:r>
              <w:rPr>
                <w:b/>
                <w:color w:val="215868"/>
                <w:sz w:val="20"/>
                <w:szCs w:val="20"/>
                <w:lang w:val="nl-NL"/>
              </w:rPr>
              <w:t>-</w:t>
            </w:r>
            <w:r w:rsidRPr="008577F4">
              <w:rPr>
                <w:b/>
                <w:color w:val="215868"/>
                <w:sz w:val="20"/>
                <w:szCs w:val="20"/>
                <w:lang w:val="nl-NL"/>
              </w:rPr>
              <w:t>niveau</w:t>
            </w:r>
          </w:p>
        </w:tc>
        <w:tc>
          <w:tcPr>
            <w:tcW w:w="1800" w:type="dxa"/>
            <w:shd w:val="clear" w:color="auto" w:fill="D2EAF1"/>
          </w:tcPr>
          <w:p w:rsidR="00453163" w:rsidRPr="008577F4" w:rsidRDefault="00453163" w:rsidP="00453163">
            <w:pPr>
              <w:pStyle w:val="Geenafstand"/>
              <w:rPr>
                <w:b/>
                <w:color w:val="215868"/>
                <w:sz w:val="20"/>
                <w:szCs w:val="20"/>
                <w:lang w:val="nl-NL"/>
              </w:rPr>
            </w:pPr>
            <w:r w:rsidRPr="008577F4">
              <w:rPr>
                <w:b/>
                <w:color w:val="215868"/>
                <w:sz w:val="20"/>
                <w:szCs w:val="20"/>
                <w:lang w:val="nl-NL"/>
              </w:rPr>
              <w:t>Periode</w:t>
            </w:r>
          </w:p>
        </w:tc>
      </w:tr>
      <w:tr w:rsidR="00453163" w:rsidTr="00453163">
        <w:tc>
          <w:tcPr>
            <w:tcW w:w="1867" w:type="dxa"/>
            <w:vMerge w:val="restart"/>
            <w:shd w:val="clear" w:color="auto" w:fill="A5D5E2"/>
          </w:tcPr>
          <w:p w:rsidR="00453163" w:rsidRPr="008577F4" w:rsidRDefault="00453163" w:rsidP="00453163">
            <w:pPr>
              <w:pStyle w:val="Geenafstand"/>
              <w:rPr>
                <w:b/>
                <w:bCs/>
                <w:color w:val="215868"/>
                <w:sz w:val="20"/>
                <w:szCs w:val="20"/>
                <w:lang w:val="nl-NL"/>
              </w:rPr>
            </w:pPr>
            <w:r>
              <w:rPr>
                <w:b/>
                <w:bCs/>
                <w:color w:val="215868"/>
                <w:sz w:val="20"/>
                <w:szCs w:val="20"/>
                <w:lang w:val="nl-NL"/>
              </w:rPr>
              <w:t>Papiamentu</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Mondelinge taalvaardigheid</w:t>
            </w:r>
          </w:p>
        </w:tc>
        <w:tc>
          <w:tcPr>
            <w:tcW w:w="2013"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Luisteren</w:t>
            </w:r>
          </w:p>
        </w:tc>
        <w:tc>
          <w:tcPr>
            <w:tcW w:w="1178"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10"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900" w:type="dxa"/>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B2</w:t>
            </w:r>
          </w:p>
        </w:tc>
        <w:tc>
          <w:tcPr>
            <w:tcW w:w="1800" w:type="dxa"/>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Vanaf  P2</w:t>
            </w:r>
          </w:p>
        </w:tc>
      </w:tr>
      <w:tr w:rsidR="00453163" w:rsidTr="00453163">
        <w:tc>
          <w:tcPr>
            <w:tcW w:w="1867" w:type="dxa"/>
            <w:vMerge/>
            <w:shd w:val="clear" w:color="auto" w:fill="D2EAF1"/>
          </w:tcPr>
          <w:p w:rsidR="00453163" w:rsidRPr="008577F4" w:rsidRDefault="00453163" w:rsidP="00453163">
            <w:pPr>
              <w:pStyle w:val="Geenafstand"/>
              <w:rPr>
                <w:b/>
                <w:bCs/>
                <w:color w:val="215868"/>
                <w:sz w:val="20"/>
                <w:szCs w:val="20"/>
                <w:lang w:val="nl-NL"/>
              </w:rPr>
            </w:pPr>
          </w:p>
        </w:tc>
        <w:tc>
          <w:tcPr>
            <w:tcW w:w="2013" w:type="dxa"/>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Spreken</w:t>
            </w:r>
          </w:p>
        </w:tc>
        <w:tc>
          <w:tcPr>
            <w:tcW w:w="1178" w:type="dxa"/>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Presentatie</w:t>
            </w:r>
          </w:p>
        </w:tc>
        <w:tc>
          <w:tcPr>
            <w:tcW w:w="810" w:type="dxa"/>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900" w:type="dxa"/>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B1</w:t>
            </w:r>
          </w:p>
        </w:tc>
        <w:tc>
          <w:tcPr>
            <w:tcW w:w="1800" w:type="dxa"/>
            <w:shd w:val="clear" w:color="auto" w:fill="D2EAF1"/>
          </w:tcPr>
          <w:p w:rsidR="00453163" w:rsidRDefault="00453163" w:rsidP="00453163">
            <w:r>
              <w:rPr>
                <w:color w:val="215868"/>
                <w:sz w:val="20"/>
                <w:szCs w:val="20"/>
              </w:rPr>
              <w:t>Vanaf  P2</w:t>
            </w:r>
          </w:p>
        </w:tc>
      </w:tr>
      <w:tr w:rsidR="00453163" w:rsidTr="00453163">
        <w:tc>
          <w:tcPr>
            <w:tcW w:w="1867" w:type="dxa"/>
            <w:vMerge/>
            <w:shd w:val="clear" w:color="auto" w:fill="A5D5E2"/>
          </w:tcPr>
          <w:p w:rsidR="00453163" w:rsidRPr="008577F4" w:rsidRDefault="00453163" w:rsidP="00453163">
            <w:pPr>
              <w:pStyle w:val="Geenafstand"/>
              <w:rPr>
                <w:b/>
                <w:bCs/>
                <w:color w:val="215868"/>
                <w:sz w:val="20"/>
                <w:szCs w:val="20"/>
                <w:lang w:val="nl-NL"/>
              </w:rPr>
            </w:pPr>
          </w:p>
        </w:tc>
        <w:tc>
          <w:tcPr>
            <w:tcW w:w="2013"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Gesprekken voeren</w:t>
            </w:r>
          </w:p>
        </w:tc>
        <w:tc>
          <w:tcPr>
            <w:tcW w:w="1178"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Gesprek</w:t>
            </w:r>
          </w:p>
        </w:tc>
        <w:tc>
          <w:tcPr>
            <w:tcW w:w="810"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900" w:type="dxa"/>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B2</w:t>
            </w:r>
          </w:p>
        </w:tc>
        <w:tc>
          <w:tcPr>
            <w:tcW w:w="1800" w:type="dxa"/>
            <w:shd w:val="clear" w:color="auto" w:fill="A5D5E2"/>
          </w:tcPr>
          <w:p w:rsidR="00453163" w:rsidRDefault="00453163" w:rsidP="00453163">
            <w:r>
              <w:rPr>
                <w:color w:val="215868"/>
                <w:sz w:val="20"/>
                <w:szCs w:val="20"/>
              </w:rPr>
              <w:t>Vanaf  P2</w:t>
            </w:r>
          </w:p>
        </w:tc>
      </w:tr>
      <w:tr w:rsidR="00453163" w:rsidTr="00453163">
        <w:tc>
          <w:tcPr>
            <w:tcW w:w="1867" w:type="dxa"/>
            <w:shd w:val="clear" w:color="auto" w:fill="D2EAF1"/>
          </w:tcPr>
          <w:p w:rsidR="00453163" w:rsidRPr="008577F4" w:rsidRDefault="00453163" w:rsidP="00453163">
            <w:pPr>
              <w:pStyle w:val="Geenafstand"/>
              <w:rPr>
                <w:b/>
                <w:bCs/>
                <w:color w:val="215868"/>
                <w:sz w:val="20"/>
                <w:szCs w:val="20"/>
                <w:lang w:val="nl-NL"/>
              </w:rPr>
            </w:pPr>
            <w:r>
              <w:rPr>
                <w:b/>
                <w:bCs/>
                <w:color w:val="215868"/>
                <w:sz w:val="20"/>
                <w:szCs w:val="20"/>
                <w:lang w:val="nl-NL"/>
              </w:rPr>
              <w:t>Papiamentu</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Lezen</w:t>
            </w:r>
          </w:p>
        </w:tc>
        <w:tc>
          <w:tcPr>
            <w:tcW w:w="2013" w:type="dxa"/>
            <w:shd w:val="clear" w:color="auto" w:fill="D2EAF1"/>
          </w:tcPr>
          <w:p w:rsidR="00453163" w:rsidRPr="008577F4" w:rsidRDefault="00453163" w:rsidP="00453163">
            <w:pPr>
              <w:pStyle w:val="Geenafstand"/>
              <w:rPr>
                <w:color w:val="215868"/>
                <w:sz w:val="20"/>
                <w:szCs w:val="20"/>
                <w:lang w:val="nl-NL"/>
              </w:rPr>
            </w:pPr>
          </w:p>
        </w:tc>
        <w:tc>
          <w:tcPr>
            <w:tcW w:w="1178" w:type="dxa"/>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10" w:type="dxa"/>
            <w:shd w:val="clear" w:color="auto" w:fill="D2EAF1"/>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900" w:type="dxa"/>
            <w:shd w:val="clear" w:color="auto" w:fill="D2EAF1"/>
          </w:tcPr>
          <w:p w:rsidR="00453163" w:rsidRPr="008577F4" w:rsidRDefault="00453163" w:rsidP="00453163">
            <w:pPr>
              <w:pStyle w:val="Geenafstand"/>
              <w:rPr>
                <w:color w:val="215868"/>
                <w:sz w:val="20"/>
                <w:szCs w:val="20"/>
                <w:lang w:val="nl-NL"/>
              </w:rPr>
            </w:pPr>
            <w:r>
              <w:rPr>
                <w:color w:val="215868"/>
                <w:sz w:val="20"/>
                <w:szCs w:val="20"/>
                <w:lang w:val="nl-NL"/>
              </w:rPr>
              <w:t>B2</w:t>
            </w:r>
          </w:p>
        </w:tc>
        <w:tc>
          <w:tcPr>
            <w:tcW w:w="1800" w:type="dxa"/>
            <w:shd w:val="clear" w:color="auto" w:fill="D2EAF1"/>
          </w:tcPr>
          <w:p w:rsidR="00453163" w:rsidRDefault="00453163" w:rsidP="00453163">
            <w:r>
              <w:rPr>
                <w:color w:val="215868"/>
                <w:sz w:val="20"/>
                <w:szCs w:val="20"/>
              </w:rPr>
              <w:t>Vanaf  P2</w:t>
            </w:r>
          </w:p>
        </w:tc>
      </w:tr>
      <w:tr w:rsidR="00453163" w:rsidTr="00453163">
        <w:tc>
          <w:tcPr>
            <w:tcW w:w="1867" w:type="dxa"/>
            <w:shd w:val="clear" w:color="auto" w:fill="A5D5E2"/>
          </w:tcPr>
          <w:p w:rsidR="00453163" w:rsidRPr="008577F4" w:rsidRDefault="00453163" w:rsidP="00453163">
            <w:pPr>
              <w:pStyle w:val="Geenafstand"/>
              <w:rPr>
                <w:b/>
                <w:bCs/>
                <w:color w:val="215868"/>
                <w:sz w:val="20"/>
                <w:szCs w:val="20"/>
                <w:lang w:val="nl-NL"/>
              </w:rPr>
            </w:pPr>
            <w:r>
              <w:rPr>
                <w:b/>
                <w:bCs/>
                <w:color w:val="215868"/>
                <w:sz w:val="20"/>
                <w:szCs w:val="20"/>
                <w:lang w:val="nl-NL"/>
              </w:rPr>
              <w:t>Papiamentu</w:t>
            </w:r>
          </w:p>
          <w:p w:rsidR="00453163" w:rsidRPr="008577F4" w:rsidRDefault="00453163" w:rsidP="00453163">
            <w:pPr>
              <w:pStyle w:val="Geenafstand"/>
              <w:rPr>
                <w:b/>
                <w:bCs/>
                <w:color w:val="215868"/>
                <w:sz w:val="20"/>
                <w:szCs w:val="20"/>
                <w:lang w:val="nl-NL"/>
              </w:rPr>
            </w:pPr>
            <w:r w:rsidRPr="008577F4">
              <w:rPr>
                <w:b/>
                <w:bCs/>
                <w:color w:val="215868"/>
                <w:sz w:val="20"/>
                <w:szCs w:val="20"/>
                <w:lang w:val="nl-NL"/>
              </w:rPr>
              <w:t>Schrijven</w:t>
            </w:r>
          </w:p>
        </w:tc>
        <w:tc>
          <w:tcPr>
            <w:tcW w:w="2013" w:type="dxa"/>
            <w:shd w:val="clear" w:color="auto" w:fill="A5D5E2"/>
          </w:tcPr>
          <w:p w:rsidR="00453163" w:rsidRPr="008577F4" w:rsidRDefault="00453163" w:rsidP="00453163">
            <w:pPr>
              <w:pStyle w:val="Geenafstand"/>
              <w:rPr>
                <w:color w:val="215868"/>
                <w:sz w:val="20"/>
                <w:szCs w:val="20"/>
                <w:lang w:val="nl-NL"/>
              </w:rPr>
            </w:pPr>
          </w:p>
        </w:tc>
        <w:tc>
          <w:tcPr>
            <w:tcW w:w="1178"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Digitaal of schriftelijk</w:t>
            </w:r>
          </w:p>
        </w:tc>
        <w:tc>
          <w:tcPr>
            <w:tcW w:w="810" w:type="dxa"/>
            <w:shd w:val="clear" w:color="auto" w:fill="A5D5E2"/>
          </w:tcPr>
          <w:p w:rsidR="00453163" w:rsidRPr="008577F4" w:rsidRDefault="00453163" w:rsidP="00453163">
            <w:pPr>
              <w:pStyle w:val="Geenafstand"/>
              <w:rPr>
                <w:color w:val="215868"/>
                <w:sz w:val="20"/>
                <w:szCs w:val="20"/>
                <w:lang w:val="nl-NL"/>
              </w:rPr>
            </w:pPr>
            <w:r w:rsidRPr="008577F4">
              <w:rPr>
                <w:color w:val="215868"/>
                <w:sz w:val="20"/>
                <w:szCs w:val="20"/>
                <w:lang w:val="nl-NL"/>
              </w:rPr>
              <w:t>mbo</w:t>
            </w:r>
          </w:p>
        </w:tc>
        <w:tc>
          <w:tcPr>
            <w:tcW w:w="900" w:type="dxa"/>
            <w:shd w:val="clear" w:color="auto" w:fill="A5D5E2"/>
          </w:tcPr>
          <w:p w:rsidR="00453163" w:rsidRPr="008577F4" w:rsidRDefault="00453163" w:rsidP="00453163">
            <w:pPr>
              <w:pStyle w:val="Geenafstand"/>
              <w:rPr>
                <w:color w:val="215868"/>
                <w:sz w:val="20"/>
                <w:szCs w:val="20"/>
                <w:lang w:val="nl-NL"/>
              </w:rPr>
            </w:pPr>
            <w:r>
              <w:rPr>
                <w:color w:val="215868"/>
                <w:sz w:val="20"/>
                <w:szCs w:val="20"/>
                <w:lang w:val="nl-NL"/>
              </w:rPr>
              <w:t>B1</w:t>
            </w:r>
          </w:p>
        </w:tc>
        <w:tc>
          <w:tcPr>
            <w:tcW w:w="1800" w:type="dxa"/>
            <w:shd w:val="clear" w:color="auto" w:fill="A5D5E2"/>
          </w:tcPr>
          <w:p w:rsidR="00453163" w:rsidRDefault="00453163" w:rsidP="00453163">
            <w:r>
              <w:rPr>
                <w:color w:val="215868"/>
                <w:sz w:val="20"/>
                <w:szCs w:val="20"/>
              </w:rPr>
              <w:t>Vanaf  P2</w:t>
            </w:r>
          </w:p>
        </w:tc>
      </w:tr>
      <w:tr w:rsidR="00453163" w:rsidRPr="001D0763" w:rsidTr="00453163">
        <w:tc>
          <w:tcPr>
            <w:tcW w:w="1867"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pStyle w:val="Geenafstand"/>
              <w:rPr>
                <w:b/>
                <w:bCs/>
                <w:color w:val="215868"/>
                <w:sz w:val="20"/>
                <w:szCs w:val="20"/>
                <w:lang w:val="nl-NL"/>
              </w:rPr>
            </w:pPr>
            <w:r w:rsidRPr="00DB0547">
              <w:rPr>
                <w:b/>
                <w:bCs/>
                <w:color w:val="215868"/>
                <w:sz w:val="20"/>
                <w:szCs w:val="20"/>
                <w:lang w:val="nl-NL"/>
              </w:rPr>
              <w:t>Naam toetsonderdeel</w:t>
            </w:r>
          </w:p>
        </w:tc>
        <w:tc>
          <w:tcPr>
            <w:tcW w:w="2013"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pStyle w:val="Geenafstand"/>
              <w:rPr>
                <w:color w:val="215868"/>
                <w:sz w:val="20"/>
                <w:szCs w:val="20"/>
                <w:lang w:val="nl-NL"/>
              </w:rPr>
            </w:pPr>
            <w:r w:rsidRPr="00DB0547">
              <w:rPr>
                <w:color w:val="215868"/>
                <w:sz w:val="20"/>
                <w:szCs w:val="20"/>
                <w:lang w:val="nl-NL"/>
              </w:rPr>
              <w:t>Inhoud</w:t>
            </w:r>
          </w:p>
        </w:tc>
        <w:tc>
          <w:tcPr>
            <w:tcW w:w="1178"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pStyle w:val="Geenafstand"/>
              <w:rPr>
                <w:color w:val="215868"/>
                <w:sz w:val="20"/>
                <w:szCs w:val="20"/>
                <w:lang w:val="nl-NL"/>
              </w:rPr>
            </w:pPr>
            <w:r w:rsidRPr="00DB0547">
              <w:rPr>
                <w:color w:val="215868"/>
                <w:sz w:val="20"/>
                <w:szCs w:val="20"/>
                <w:lang w:val="nl-NL"/>
              </w:rPr>
              <w:t>Toetsvorm</w:t>
            </w:r>
          </w:p>
        </w:tc>
        <w:tc>
          <w:tcPr>
            <w:tcW w:w="810"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pStyle w:val="Geenafstand"/>
              <w:rPr>
                <w:color w:val="215868"/>
                <w:sz w:val="20"/>
                <w:szCs w:val="20"/>
                <w:lang w:val="nl-NL"/>
              </w:rPr>
            </w:pPr>
            <w:r w:rsidRPr="00DB0547">
              <w:rPr>
                <w:color w:val="215868"/>
                <w:sz w:val="20"/>
                <w:szCs w:val="20"/>
                <w:lang w:val="nl-NL"/>
              </w:rPr>
              <w:t>Locatie</w:t>
            </w:r>
          </w:p>
        </w:tc>
        <w:tc>
          <w:tcPr>
            <w:tcW w:w="900"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pStyle w:val="Geenafstand"/>
              <w:rPr>
                <w:color w:val="215868"/>
                <w:sz w:val="20"/>
                <w:szCs w:val="20"/>
                <w:lang w:val="nl-NL"/>
              </w:rPr>
            </w:pPr>
            <w:r w:rsidRPr="00DB0547">
              <w:rPr>
                <w:color w:val="215868"/>
                <w:sz w:val="20"/>
                <w:szCs w:val="20"/>
                <w:lang w:val="nl-NL"/>
              </w:rPr>
              <w:t>Streef</w:t>
            </w:r>
          </w:p>
          <w:p w:rsidR="00453163" w:rsidRPr="00DB0547" w:rsidRDefault="00453163" w:rsidP="00453163">
            <w:pPr>
              <w:pStyle w:val="Geenafstand"/>
              <w:rPr>
                <w:color w:val="215868"/>
                <w:sz w:val="20"/>
                <w:szCs w:val="20"/>
                <w:lang w:val="nl-NL"/>
              </w:rPr>
            </w:pPr>
            <w:r w:rsidRPr="00DB0547">
              <w:rPr>
                <w:color w:val="215868"/>
                <w:sz w:val="20"/>
                <w:szCs w:val="20"/>
                <w:lang w:val="nl-NL"/>
              </w:rPr>
              <w:t>niveau</w:t>
            </w:r>
          </w:p>
        </w:tc>
        <w:tc>
          <w:tcPr>
            <w:tcW w:w="1800" w:type="dxa"/>
            <w:tcBorders>
              <w:top w:val="single" w:sz="8" w:space="0" w:color="78C0D4"/>
              <w:left w:val="single" w:sz="8" w:space="0" w:color="78C0D4"/>
              <w:bottom w:val="single" w:sz="8" w:space="0" w:color="78C0D4"/>
              <w:right w:val="single" w:sz="8" w:space="0" w:color="78C0D4"/>
            </w:tcBorders>
            <w:shd w:val="clear" w:color="auto" w:fill="A5D5E2"/>
          </w:tcPr>
          <w:p w:rsidR="00453163" w:rsidRPr="00DB0547" w:rsidRDefault="00453163" w:rsidP="00453163">
            <w:pPr>
              <w:rPr>
                <w:color w:val="215868"/>
                <w:sz w:val="20"/>
                <w:szCs w:val="20"/>
              </w:rPr>
            </w:pPr>
            <w:r w:rsidRPr="00DB0547">
              <w:rPr>
                <w:color w:val="215868"/>
                <w:sz w:val="20"/>
                <w:szCs w:val="20"/>
              </w:rPr>
              <w:t>Periode</w:t>
            </w:r>
          </w:p>
        </w:tc>
      </w:tr>
    </w:tbl>
    <w:p w:rsidR="00453163" w:rsidRDefault="00453163" w:rsidP="00453163"/>
    <w:p w:rsidR="00453163" w:rsidRDefault="00453163" w:rsidP="00453163">
      <w:pPr>
        <w:rPr>
          <w:rFonts w:eastAsia="Times New Roman"/>
          <w:sz w:val="18"/>
          <w:szCs w:val="24"/>
        </w:rPr>
      </w:pPr>
    </w:p>
    <w:p w:rsidR="00453163" w:rsidRDefault="00453163" w:rsidP="00453163">
      <w:pPr>
        <w:pStyle w:val="Plattetekst"/>
      </w:pPr>
    </w:p>
    <w:p w:rsidR="00453163" w:rsidRDefault="00453163" w:rsidP="00453163">
      <w:pPr>
        <w:pStyle w:val="Plattetekst"/>
      </w:pPr>
    </w:p>
    <w:p w:rsidR="005E7B3A" w:rsidRDefault="00792174" w:rsidP="005E7B3A">
      <w:pPr>
        <w:pStyle w:val="Kop2"/>
        <w:numPr>
          <w:ilvl w:val="1"/>
          <w:numId w:val="13"/>
        </w:numPr>
        <w:tabs>
          <w:tab w:val="left" w:pos="1705"/>
          <w:tab w:val="left" w:pos="1706"/>
        </w:tabs>
        <w:spacing w:before="68"/>
      </w:pPr>
      <w:bookmarkStart w:id="25" w:name="_Toc516670448"/>
      <w:bookmarkEnd w:id="22"/>
      <w:r>
        <w:t>Aantal uren</w:t>
      </w:r>
      <w:bookmarkEnd w:id="25"/>
    </w:p>
    <w:p w:rsidR="00FA1DF7" w:rsidRDefault="00FA1DF7" w:rsidP="00FA1DF7">
      <w:pPr>
        <w:spacing w:before="230"/>
        <w:ind w:left="676"/>
        <w:rPr>
          <w:sz w:val="20"/>
          <w:szCs w:val="20"/>
        </w:rPr>
      </w:pPr>
      <w:r w:rsidRPr="00DA154D">
        <w:rPr>
          <w:sz w:val="20"/>
          <w:szCs w:val="20"/>
        </w:rPr>
        <w:t xml:space="preserve">Deze opleiding kent </w:t>
      </w:r>
      <w:r>
        <w:rPr>
          <w:sz w:val="20"/>
          <w:szCs w:val="20"/>
        </w:rPr>
        <w:t>d</w:t>
      </w:r>
      <w:r w:rsidRPr="00DA154D">
        <w:rPr>
          <w:sz w:val="20"/>
          <w:szCs w:val="20"/>
        </w:rPr>
        <w:t>e leerweg:</w:t>
      </w:r>
    </w:p>
    <w:p w:rsidR="00FA1DF7" w:rsidRPr="00DA154D" w:rsidRDefault="00FA1DF7" w:rsidP="00FA1DF7">
      <w:pPr>
        <w:spacing w:before="230"/>
        <w:ind w:left="676"/>
        <w:rPr>
          <w:sz w:val="20"/>
          <w:szCs w:val="20"/>
        </w:rPr>
      </w:pPr>
    </w:p>
    <w:p w:rsidR="00FA1DF7" w:rsidRPr="00DA154D" w:rsidRDefault="00FA1DF7" w:rsidP="00FA1DF7">
      <w:pPr>
        <w:numPr>
          <w:ilvl w:val="0"/>
          <w:numId w:val="3"/>
        </w:numPr>
        <w:tabs>
          <w:tab w:val="left" w:pos="977"/>
        </w:tabs>
        <w:spacing w:before="1" w:line="267" w:lineRule="exact"/>
        <w:rPr>
          <w:sz w:val="20"/>
        </w:rPr>
      </w:pPr>
      <w:r w:rsidRPr="00DA154D">
        <w:rPr>
          <w:sz w:val="20"/>
        </w:rPr>
        <w:t>Beroeps</w:t>
      </w:r>
      <w:r w:rsidR="00C85F4A">
        <w:rPr>
          <w:sz w:val="20"/>
        </w:rPr>
        <w:t>bege</w:t>
      </w:r>
      <w:r w:rsidRPr="00DA154D">
        <w:rPr>
          <w:sz w:val="20"/>
        </w:rPr>
        <w:t>leidende leerweg</w:t>
      </w:r>
      <w:r w:rsidRPr="00DA154D">
        <w:rPr>
          <w:spacing w:val="-1"/>
          <w:sz w:val="20"/>
        </w:rPr>
        <w:t xml:space="preserve"> </w:t>
      </w:r>
      <w:r w:rsidR="00C85F4A">
        <w:rPr>
          <w:sz w:val="20"/>
        </w:rPr>
        <w:t>(BB</w:t>
      </w:r>
      <w:r w:rsidRPr="00DA154D">
        <w:rPr>
          <w:sz w:val="20"/>
        </w:rPr>
        <w:t>L)</w:t>
      </w:r>
    </w:p>
    <w:p w:rsidR="00FA1DF7" w:rsidRPr="00DA154D" w:rsidRDefault="00FA1DF7" w:rsidP="00FA1DF7">
      <w:pPr>
        <w:ind w:left="676" w:right="460"/>
        <w:rPr>
          <w:sz w:val="20"/>
          <w:szCs w:val="20"/>
        </w:rPr>
      </w:pPr>
    </w:p>
    <w:p w:rsidR="00FA1DF7" w:rsidRPr="00DA154D" w:rsidRDefault="00FA1DF7" w:rsidP="00FA1DF7">
      <w:pPr>
        <w:ind w:left="676" w:right="460"/>
        <w:rPr>
          <w:sz w:val="20"/>
          <w:szCs w:val="20"/>
        </w:rPr>
      </w:pPr>
    </w:p>
    <w:p w:rsidR="000B73E9" w:rsidRDefault="00FA1DF7" w:rsidP="00FA1DF7">
      <w:pPr>
        <w:ind w:left="676" w:right="460"/>
        <w:rPr>
          <w:sz w:val="20"/>
          <w:szCs w:val="20"/>
        </w:rPr>
      </w:pPr>
      <w:r w:rsidRPr="00DA154D">
        <w:rPr>
          <w:sz w:val="20"/>
          <w:szCs w:val="20"/>
        </w:rPr>
        <w:t xml:space="preserve">Het aantal uren onderwijs dat je per studiejaar krijgt, hangt af van de leerweg </w:t>
      </w:r>
      <w:r w:rsidR="00481B7F">
        <w:rPr>
          <w:sz w:val="20"/>
          <w:szCs w:val="20"/>
        </w:rPr>
        <w:t xml:space="preserve">BOL of BBL. </w:t>
      </w:r>
    </w:p>
    <w:p w:rsidR="000B73E9" w:rsidRPr="00DA154D" w:rsidRDefault="000B73E9" w:rsidP="00FA1DF7">
      <w:pPr>
        <w:ind w:left="676" w:right="460"/>
        <w:rPr>
          <w:sz w:val="20"/>
          <w:szCs w:val="20"/>
        </w:rPr>
      </w:pPr>
    </w:p>
    <w:tbl>
      <w:tblPr>
        <w:tblStyle w:val="TableNormal3"/>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1261"/>
        <w:gridCol w:w="1260"/>
        <w:gridCol w:w="235"/>
        <w:gridCol w:w="1543"/>
      </w:tblGrid>
      <w:tr w:rsidR="000B73E9" w:rsidRPr="000B73E9" w:rsidTr="000B73E9">
        <w:trPr>
          <w:trHeight w:val="738"/>
        </w:trPr>
        <w:tc>
          <w:tcPr>
            <w:tcW w:w="1373" w:type="dxa"/>
            <w:tcBorders>
              <w:top w:val="nil"/>
              <w:left w:val="nil"/>
              <w:bottom w:val="nil"/>
              <w:right w:val="nil"/>
            </w:tcBorders>
            <w:shd w:val="clear" w:color="auto" w:fill="C0504D" w:themeFill="accent2"/>
          </w:tcPr>
          <w:p w:rsidR="000B73E9" w:rsidRPr="000B73E9" w:rsidRDefault="007C0F7E" w:rsidP="000B73E9">
            <w:pPr>
              <w:spacing w:line="229" w:lineRule="exact"/>
              <w:ind w:left="112"/>
              <w:rPr>
                <w:b/>
                <w:sz w:val="20"/>
              </w:rPr>
            </w:pPr>
            <w:r>
              <w:rPr>
                <w:b/>
                <w:sz w:val="20"/>
              </w:rPr>
              <w:t>BB</w:t>
            </w:r>
            <w:r w:rsidR="000B73E9" w:rsidRPr="000B73E9">
              <w:rPr>
                <w:b/>
                <w:sz w:val="20"/>
              </w:rPr>
              <w:t>L</w:t>
            </w:r>
          </w:p>
        </w:tc>
        <w:tc>
          <w:tcPr>
            <w:tcW w:w="1261" w:type="dxa"/>
          </w:tcPr>
          <w:p w:rsidR="000B73E9" w:rsidRPr="000B73E9" w:rsidRDefault="000B73E9" w:rsidP="000B73E9">
            <w:pPr>
              <w:spacing w:line="229" w:lineRule="exact"/>
              <w:ind w:left="107"/>
              <w:rPr>
                <w:b/>
                <w:sz w:val="20"/>
              </w:rPr>
            </w:pPr>
            <w:r w:rsidRPr="000B73E9">
              <w:rPr>
                <w:b/>
                <w:sz w:val="20"/>
              </w:rPr>
              <w:t>BOT</w:t>
            </w:r>
          </w:p>
          <w:p w:rsidR="000B73E9" w:rsidRPr="000B73E9" w:rsidRDefault="000B73E9" w:rsidP="000B73E9">
            <w:pPr>
              <w:ind w:left="107"/>
              <w:rPr>
                <w:b/>
                <w:sz w:val="20"/>
              </w:rPr>
            </w:pPr>
            <w:r w:rsidRPr="000B73E9">
              <w:rPr>
                <w:b/>
                <w:sz w:val="20"/>
              </w:rPr>
              <w:t>uren</w:t>
            </w:r>
          </w:p>
        </w:tc>
        <w:tc>
          <w:tcPr>
            <w:tcW w:w="1260" w:type="dxa"/>
          </w:tcPr>
          <w:p w:rsidR="000B73E9" w:rsidRPr="000B73E9" w:rsidRDefault="000B73E9" w:rsidP="000B73E9">
            <w:pPr>
              <w:spacing w:line="229" w:lineRule="exact"/>
              <w:ind w:left="107"/>
              <w:rPr>
                <w:b/>
                <w:sz w:val="20"/>
              </w:rPr>
            </w:pPr>
            <w:r w:rsidRPr="000B73E9">
              <w:rPr>
                <w:b/>
                <w:sz w:val="20"/>
              </w:rPr>
              <w:t>BPV</w:t>
            </w:r>
          </w:p>
          <w:p w:rsidR="000B73E9" w:rsidRPr="000B73E9" w:rsidRDefault="000B73E9" w:rsidP="000B73E9">
            <w:pPr>
              <w:ind w:left="107"/>
              <w:rPr>
                <w:b/>
                <w:sz w:val="20"/>
              </w:rPr>
            </w:pPr>
            <w:r w:rsidRPr="000B73E9">
              <w:rPr>
                <w:b/>
                <w:sz w:val="20"/>
              </w:rPr>
              <w:t>uren</w:t>
            </w:r>
          </w:p>
        </w:tc>
        <w:tc>
          <w:tcPr>
            <w:tcW w:w="235" w:type="dxa"/>
          </w:tcPr>
          <w:p w:rsidR="000B73E9" w:rsidRPr="000B73E9" w:rsidRDefault="000B73E9" w:rsidP="000B73E9">
            <w:pPr>
              <w:rPr>
                <w:rFonts w:ascii="Times New Roman"/>
                <w:sz w:val="18"/>
              </w:rPr>
            </w:pPr>
          </w:p>
        </w:tc>
        <w:tc>
          <w:tcPr>
            <w:tcW w:w="1543" w:type="dxa"/>
          </w:tcPr>
          <w:p w:rsidR="000B73E9" w:rsidRPr="000B73E9" w:rsidRDefault="000B73E9" w:rsidP="000B73E9">
            <w:pPr>
              <w:spacing w:line="229" w:lineRule="exact"/>
              <w:ind w:left="109"/>
              <w:rPr>
                <w:b/>
                <w:sz w:val="20"/>
              </w:rPr>
            </w:pPr>
            <w:r w:rsidRPr="000B73E9">
              <w:rPr>
                <w:b/>
                <w:sz w:val="20"/>
              </w:rPr>
              <w:t>TOT</w:t>
            </w:r>
          </w:p>
          <w:p w:rsidR="000B73E9" w:rsidRPr="000B73E9" w:rsidRDefault="000B73E9" w:rsidP="000B73E9">
            <w:pPr>
              <w:ind w:left="109"/>
              <w:rPr>
                <w:b/>
                <w:sz w:val="20"/>
              </w:rPr>
            </w:pPr>
            <w:r w:rsidRPr="000B73E9">
              <w:rPr>
                <w:b/>
                <w:sz w:val="20"/>
              </w:rPr>
              <w:t>uren</w:t>
            </w:r>
          </w:p>
        </w:tc>
      </w:tr>
      <w:tr w:rsidR="000B73E9" w:rsidRPr="000B73E9" w:rsidTr="000B73E9">
        <w:trPr>
          <w:trHeight w:val="347"/>
        </w:trPr>
        <w:tc>
          <w:tcPr>
            <w:tcW w:w="1373" w:type="dxa"/>
          </w:tcPr>
          <w:p w:rsidR="000B73E9" w:rsidRPr="000B73E9" w:rsidRDefault="000B73E9" w:rsidP="000B73E9">
            <w:pPr>
              <w:spacing w:line="229" w:lineRule="exact"/>
              <w:ind w:left="107"/>
              <w:rPr>
                <w:b/>
                <w:sz w:val="20"/>
              </w:rPr>
            </w:pPr>
            <w:r w:rsidRPr="000B73E9">
              <w:rPr>
                <w:b/>
                <w:sz w:val="20"/>
              </w:rPr>
              <w:t>Studiejaar 1</w:t>
            </w:r>
          </w:p>
        </w:tc>
        <w:tc>
          <w:tcPr>
            <w:tcW w:w="1261" w:type="dxa"/>
          </w:tcPr>
          <w:p w:rsidR="000B73E9" w:rsidRPr="00635A13" w:rsidRDefault="006D73B9" w:rsidP="00635A13">
            <w:pPr>
              <w:spacing w:line="229" w:lineRule="exact"/>
              <w:ind w:right="699"/>
              <w:jc w:val="right"/>
              <w:rPr>
                <w:sz w:val="20"/>
              </w:rPr>
            </w:pPr>
            <w:r w:rsidRPr="00635A13">
              <w:rPr>
                <w:w w:val="95"/>
                <w:sz w:val="20"/>
              </w:rPr>
              <w:t>2</w:t>
            </w:r>
            <w:r w:rsidR="00635A13" w:rsidRPr="00635A13">
              <w:rPr>
                <w:w w:val="95"/>
                <w:sz w:val="20"/>
              </w:rPr>
              <w:t>57</w:t>
            </w:r>
          </w:p>
        </w:tc>
        <w:tc>
          <w:tcPr>
            <w:tcW w:w="1260" w:type="dxa"/>
          </w:tcPr>
          <w:p w:rsidR="000B73E9" w:rsidRPr="00635A13" w:rsidRDefault="00FF4C3A" w:rsidP="00FF4C3A">
            <w:pPr>
              <w:spacing w:line="229" w:lineRule="exact"/>
              <w:ind w:left="107"/>
              <w:rPr>
                <w:sz w:val="20"/>
              </w:rPr>
            </w:pPr>
            <w:r w:rsidRPr="00635A13">
              <w:rPr>
                <w:sz w:val="20"/>
              </w:rPr>
              <w:t>608</w:t>
            </w:r>
          </w:p>
        </w:tc>
        <w:tc>
          <w:tcPr>
            <w:tcW w:w="235" w:type="dxa"/>
          </w:tcPr>
          <w:p w:rsidR="000B73E9" w:rsidRPr="00635A13" w:rsidRDefault="000B73E9" w:rsidP="000B73E9">
            <w:pPr>
              <w:rPr>
                <w:rFonts w:ascii="Times New Roman"/>
                <w:sz w:val="18"/>
              </w:rPr>
            </w:pPr>
          </w:p>
        </w:tc>
        <w:tc>
          <w:tcPr>
            <w:tcW w:w="1543" w:type="dxa"/>
          </w:tcPr>
          <w:p w:rsidR="000B73E9" w:rsidRPr="00635A13" w:rsidRDefault="00FF4C3A" w:rsidP="00635A13">
            <w:pPr>
              <w:spacing w:line="229" w:lineRule="exact"/>
              <w:ind w:left="109"/>
              <w:rPr>
                <w:sz w:val="20"/>
              </w:rPr>
            </w:pPr>
            <w:r w:rsidRPr="00635A13">
              <w:rPr>
                <w:sz w:val="20"/>
              </w:rPr>
              <w:t>8</w:t>
            </w:r>
            <w:r w:rsidR="00635A13" w:rsidRPr="00635A13">
              <w:rPr>
                <w:sz w:val="20"/>
              </w:rPr>
              <w:t>65</w:t>
            </w:r>
          </w:p>
        </w:tc>
      </w:tr>
      <w:tr w:rsidR="00FF4C3A" w:rsidRPr="000B73E9" w:rsidTr="000B73E9">
        <w:trPr>
          <w:trHeight w:val="230"/>
        </w:trPr>
        <w:tc>
          <w:tcPr>
            <w:tcW w:w="1373" w:type="dxa"/>
          </w:tcPr>
          <w:p w:rsidR="00FF4C3A" w:rsidRPr="000B73E9" w:rsidRDefault="00FF4C3A" w:rsidP="000B73E9">
            <w:pPr>
              <w:spacing w:line="210" w:lineRule="exact"/>
              <w:ind w:left="107"/>
              <w:rPr>
                <w:b/>
                <w:sz w:val="20"/>
              </w:rPr>
            </w:pPr>
            <w:r w:rsidRPr="000B73E9">
              <w:rPr>
                <w:b/>
                <w:sz w:val="20"/>
              </w:rPr>
              <w:t>Studiejaar 2</w:t>
            </w:r>
          </w:p>
        </w:tc>
        <w:tc>
          <w:tcPr>
            <w:tcW w:w="1261" w:type="dxa"/>
          </w:tcPr>
          <w:p w:rsidR="00FF4C3A" w:rsidRPr="00635A13" w:rsidRDefault="00FF4C3A" w:rsidP="00453163">
            <w:pPr>
              <w:spacing w:line="229" w:lineRule="exact"/>
              <w:ind w:right="699"/>
              <w:jc w:val="right"/>
              <w:rPr>
                <w:sz w:val="20"/>
              </w:rPr>
            </w:pPr>
            <w:r w:rsidRPr="00635A13">
              <w:rPr>
                <w:w w:val="95"/>
                <w:sz w:val="20"/>
              </w:rPr>
              <w:t>285</w:t>
            </w:r>
          </w:p>
        </w:tc>
        <w:tc>
          <w:tcPr>
            <w:tcW w:w="1260" w:type="dxa"/>
          </w:tcPr>
          <w:p w:rsidR="00FF4C3A" w:rsidRPr="00635A13" w:rsidRDefault="00FF4C3A" w:rsidP="00453163">
            <w:pPr>
              <w:spacing w:line="229" w:lineRule="exact"/>
              <w:ind w:left="107"/>
              <w:rPr>
                <w:sz w:val="20"/>
              </w:rPr>
            </w:pPr>
            <w:r w:rsidRPr="00635A13">
              <w:rPr>
                <w:sz w:val="20"/>
              </w:rPr>
              <w:t>608</w:t>
            </w:r>
          </w:p>
        </w:tc>
        <w:tc>
          <w:tcPr>
            <w:tcW w:w="235" w:type="dxa"/>
          </w:tcPr>
          <w:p w:rsidR="00FF4C3A" w:rsidRPr="00635A13" w:rsidRDefault="00FF4C3A" w:rsidP="00453163">
            <w:pPr>
              <w:rPr>
                <w:rFonts w:ascii="Times New Roman"/>
                <w:sz w:val="18"/>
              </w:rPr>
            </w:pPr>
          </w:p>
        </w:tc>
        <w:tc>
          <w:tcPr>
            <w:tcW w:w="1543" w:type="dxa"/>
          </w:tcPr>
          <w:p w:rsidR="00FF4C3A" w:rsidRPr="00635A13" w:rsidRDefault="00FF4C3A" w:rsidP="00453163">
            <w:pPr>
              <w:spacing w:line="229" w:lineRule="exact"/>
              <w:ind w:left="109"/>
              <w:rPr>
                <w:sz w:val="20"/>
              </w:rPr>
            </w:pPr>
            <w:r w:rsidRPr="00635A13">
              <w:rPr>
                <w:sz w:val="20"/>
              </w:rPr>
              <w:t>893</w:t>
            </w:r>
          </w:p>
        </w:tc>
      </w:tr>
      <w:tr w:rsidR="00FF4C3A" w:rsidRPr="000B73E9" w:rsidTr="000B73E9">
        <w:trPr>
          <w:trHeight w:val="230"/>
        </w:trPr>
        <w:tc>
          <w:tcPr>
            <w:tcW w:w="1373" w:type="dxa"/>
          </w:tcPr>
          <w:p w:rsidR="00FF4C3A" w:rsidRPr="000B73E9" w:rsidRDefault="00FF4C3A" w:rsidP="000B73E9">
            <w:pPr>
              <w:spacing w:line="210" w:lineRule="exact"/>
              <w:ind w:left="107"/>
              <w:rPr>
                <w:b/>
                <w:sz w:val="20"/>
              </w:rPr>
            </w:pPr>
            <w:r w:rsidRPr="000B73E9">
              <w:rPr>
                <w:b/>
                <w:sz w:val="20"/>
              </w:rPr>
              <w:t>Totaal</w:t>
            </w:r>
          </w:p>
        </w:tc>
        <w:tc>
          <w:tcPr>
            <w:tcW w:w="1261" w:type="dxa"/>
          </w:tcPr>
          <w:p w:rsidR="00FF4C3A" w:rsidRPr="00635A13" w:rsidRDefault="00635A13" w:rsidP="002166EA">
            <w:pPr>
              <w:spacing w:line="210" w:lineRule="exact"/>
              <w:ind w:right="699"/>
              <w:jc w:val="right"/>
              <w:rPr>
                <w:sz w:val="20"/>
              </w:rPr>
            </w:pPr>
            <w:r>
              <w:rPr>
                <w:sz w:val="20"/>
              </w:rPr>
              <w:t>542</w:t>
            </w:r>
          </w:p>
        </w:tc>
        <w:tc>
          <w:tcPr>
            <w:tcW w:w="1260" w:type="dxa"/>
          </w:tcPr>
          <w:p w:rsidR="00FF4C3A" w:rsidRPr="00635A13" w:rsidRDefault="00FF4C3A" w:rsidP="000B73E9">
            <w:pPr>
              <w:spacing w:line="210" w:lineRule="exact"/>
              <w:ind w:left="107"/>
              <w:rPr>
                <w:sz w:val="20"/>
              </w:rPr>
            </w:pPr>
            <w:r w:rsidRPr="00635A13">
              <w:rPr>
                <w:sz w:val="20"/>
              </w:rPr>
              <w:t>1216</w:t>
            </w:r>
          </w:p>
        </w:tc>
        <w:tc>
          <w:tcPr>
            <w:tcW w:w="235" w:type="dxa"/>
          </w:tcPr>
          <w:p w:rsidR="00FF4C3A" w:rsidRPr="00635A13" w:rsidRDefault="00FF4C3A" w:rsidP="000B73E9">
            <w:pPr>
              <w:rPr>
                <w:rFonts w:ascii="Times New Roman"/>
                <w:sz w:val="16"/>
              </w:rPr>
            </w:pPr>
          </w:p>
        </w:tc>
        <w:tc>
          <w:tcPr>
            <w:tcW w:w="1543" w:type="dxa"/>
          </w:tcPr>
          <w:p w:rsidR="00FF4C3A" w:rsidRPr="00635A13" w:rsidRDefault="00635A13" w:rsidP="00236B5B">
            <w:pPr>
              <w:spacing w:line="210" w:lineRule="exact"/>
              <w:ind w:left="109"/>
              <w:rPr>
                <w:sz w:val="20"/>
              </w:rPr>
            </w:pPr>
            <w:r>
              <w:rPr>
                <w:sz w:val="20"/>
              </w:rPr>
              <w:t>1758</w:t>
            </w:r>
          </w:p>
        </w:tc>
      </w:tr>
    </w:tbl>
    <w:p w:rsidR="000B73E9" w:rsidRPr="000B73E9" w:rsidRDefault="000B73E9" w:rsidP="000B73E9">
      <w:pPr>
        <w:spacing w:before="11"/>
        <w:rPr>
          <w:sz w:val="11"/>
          <w:szCs w:val="20"/>
        </w:rPr>
      </w:pPr>
    </w:p>
    <w:p w:rsidR="00B12198" w:rsidRDefault="00B12198">
      <w:pPr>
        <w:pStyle w:val="Plattetekst"/>
        <w:spacing w:before="11"/>
        <w:rPr>
          <w:sz w:val="11"/>
        </w:rPr>
      </w:pPr>
    </w:p>
    <w:p w:rsidR="00B12198" w:rsidRDefault="00B2794E">
      <w:pPr>
        <w:spacing w:before="93"/>
        <w:ind w:left="676" w:right="540"/>
        <w:rPr>
          <w:b/>
          <w:sz w:val="20"/>
        </w:rPr>
      </w:pPr>
      <w:r>
        <w:rPr>
          <w:b/>
          <w:sz w:val="20"/>
        </w:rPr>
        <w:t xml:space="preserve">BOT Begeleide onderwijstijd door de school (zonder bpv) </w:t>
      </w:r>
      <w:r>
        <w:rPr>
          <w:sz w:val="20"/>
        </w:rPr>
        <w:t xml:space="preserve">zijn alle uren die je onder begeleiding van een docent of instructeur doorbrengt. Dat zijn dus de lessen, de toets-uren en de examenuren. </w:t>
      </w:r>
      <w:r>
        <w:rPr>
          <w:b/>
          <w:sz w:val="20"/>
        </w:rPr>
        <w:t>BPV klokuren BPV of stage</w:t>
      </w:r>
    </w:p>
    <w:p w:rsidR="000E14EC" w:rsidRPr="00DF5B3D" w:rsidRDefault="00B2794E" w:rsidP="00DF5B3D">
      <w:pPr>
        <w:pStyle w:val="Plattetekst"/>
        <w:ind w:left="676"/>
        <w:rPr>
          <w:b/>
        </w:rPr>
      </w:pPr>
      <w:r w:rsidRPr="00DF5B3D">
        <w:rPr>
          <w:b/>
        </w:rPr>
        <w:t>TOT = BOT + BPV</w:t>
      </w:r>
    </w:p>
    <w:p w:rsidR="000E14EC" w:rsidRPr="00481B7F" w:rsidRDefault="00481B7F" w:rsidP="00481B7F">
      <w:pPr>
        <w:ind w:left="676"/>
        <w:rPr>
          <w:bCs/>
          <w:sz w:val="20"/>
          <w:szCs w:val="20"/>
        </w:rPr>
      </w:pPr>
      <w:r w:rsidRPr="00481B7F">
        <w:rPr>
          <w:bCs/>
          <w:sz w:val="20"/>
          <w:szCs w:val="20"/>
        </w:rPr>
        <w:t xml:space="preserve">Naast je totale uren onderwijs besteed je een aantal uren zelfstandig </w:t>
      </w:r>
      <w:r>
        <w:rPr>
          <w:bCs/>
          <w:sz w:val="20"/>
          <w:szCs w:val="20"/>
        </w:rPr>
        <w:t xml:space="preserve">(z) </w:t>
      </w:r>
      <w:r w:rsidRPr="00481B7F">
        <w:rPr>
          <w:bCs/>
          <w:sz w:val="20"/>
          <w:szCs w:val="20"/>
        </w:rPr>
        <w:t xml:space="preserve">aan je studie. </w:t>
      </w:r>
      <w:r>
        <w:rPr>
          <w:bCs/>
          <w:sz w:val="20"/>
          <w:szCs w:val="20"/>
        </w:rPr>
        <w:t>TOT + Z = Studielast. Op pagina 4 heb je gelezen hoeveel je studielast is.</w:t>
      </w:r>
    </w:p>
    <w:p w:rsidR="000E14EC" w:rsidRDefault="000E14EC" w:rsidP="000E14EC">
      <w:pPr>
        <w:pStyle w:val="Kop2"/>
        <w:tabs>
          <w:tab w:val="left" w:pos="1705"/>
          <w:tab w:val="left" w:pos="1706"/>
        </w:tabs>
        <w:ind w:firstLine="0"/>
      </w:pPr>
    </w:p>
    <w:p w:rsidR="000E14EC" w:rsidRDefault="000E14EC" w:rsidP="005E7B3A">
      <w:pPr>
        <w:pStyle w:val="Kop2"/>
        <w:numPr>
          <w:ilvl w:val="1"/>
          <w:numId w:val="13"/>
        </w:numPr>
        <w:tabs>
          <w:tab w:val="left" w:pos="1705"/>
          <w:tab w:val="left" w:pos="1706"/>
        </w:tabs>
      </w:pPr>
      <w:bookmarkStart w:id="26" w:name="_Toc496879601"/>
      <w:bookmarkStart w:id="27" w:name="_Toc497291207"/>
      <w:bookmarkStart w:id="28" w:name="_Toc516670449"/>
      <w:r>
        <w:t>Lessentabel van jouw opleiding</w:t>
      </w:r>
      <w:bookmarkEnd w:id="26"/>
      <w:bookmarkEnd w:id="27"/>
      <w:bookmarkEnd w:id="28"/>
    </w:p>
    <w:p w:rsidR="000E14EC" w:rsidRDefault="000E14EC" w:rsidP="000E14EC">
      <w:pPr>
        <w:pStyle w:val="Plattetekst"/>
        <w:spacing w:before="227"/>
        <w:ind w:left="676"/>
      </w:pPr>
      <w:r>
        <w:t>Elke opleiding bestaat uit verschillende vakken (leereenheden) en stageperiodes (BPV).</w:t>
      </w:r>
    </w:p>
    <w:p w:rsidR="000E14EC" w:rsidRDefault="000E14EC" w:rsidP="000E14EC">
      <w:pPr>
        <w:pStyle w:val="Plattetekst"/>
        <w:spacing w:before="1"/>
      </w:pPr>
    </w:p>
    <w:p w:rsidR="00792174" w:rsidRDefault="000E14EC" w:rsidP="00792174">
      <w:pPr>
        <w:pStyle w:val="Plattetekst"/>
        <w:ind w:left="676" w:right="1026"/>
      </w:pPr>
      <w:r>
        <w:t>Hieronder staan in de lessentabel per studiejaar van jouw opleiding de geplande uren per vak, onderdeel en BPV periode opgenomen, Elk studiejaar bes</w:t>
      </w:r>
      <w:r w:rsidR="00792174">
        <w:t>taat uit vier onderwijsperiodes</w:t>
      </w:r>
    </w:p>
    <w:p w:rsidR="00E204F2" w:rsidRDefault="00E204F2" w:rsidP="00792174">
      <w:pPr>
        <w:pStyle w:val="Plattetekst"/>
        <w:ind w:left="676" w:right="1026"/>
      </w:pPr>
    </w:p>
    <w:p w:rsidR="006D73B9" w:rsidRDefault="006D73B9" w:rsidP="006D73B9">
      <w:pPr>
        <w:rPr>
          <w:sz w:val="20"/>
        </w:rPr>
      </w:pPr>
    </w:p>
    <w:tbl>
      <w:tblPr>
        <w:tblW w:w="10800" w:type="dxa"/>
        <w:tblInd w:w="93" w:type="dxa"/>
        <w:tblLook w:val="04A0" w:firstRow="1" w:lastRow="0" w:firstColumn="1" w:lastColumn="0" w:noHBand="0" w:noVBand="1"/>
      </w:tblPr>
      <w:tblGrid>
        <w:gridCol w:w="3120"/>
        <w:gridCol w:w="960"/>
        <w:gridCol w:w="960"/>
        <w:gridCol w:w="960"/>
        <w:gridCol w:w="960"/>
        <w:gridCol w:w="960"/>
        <w:gridCol w:w="960"/>
        <w:gridCol w:w="960"/>
        <w:gridCol w:w="960"/>
      </w:tblGrid>
      <w:tr w:rsidR="00FF4C3A" w:rsidRPr="00FF4C3A" w:rsidTr="00FF4C3A">
        <w:trPr>
          <w:trHeight w:val="510"/>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Schooljaar 1</w:t>
            </w:r>
          </w:p>
        </w:tc>
        <w:tc>
          <w:tcPr>
            <w:tcW w:w="1920" w:type="dxa"/>
            <w:gridSpan w:val="2"/>
            <w:tcBorders>
              <w:top w:val="single" w:sz="4" w:space="0" w:color="auto"/>
              <w:left w:val="nil"/>
              <w:bottom w:val="nil"/>
              <w:right w:val="single" w:sz="4" w:space="0" w:color="000000"/>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1</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2</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3</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4</w:t>
            </w:r>
          </w:p>
        </w:tc>
      </w:tr>
      <w:tr w:rsidR="00FF4C3A" w:rsidRPr="00FF4C3A" w:rsidTr="00FF4C3A">
        <w:trPr>
          <w:trHeight w:val="510"/>
        </w:trPr>
        <w:tc>
          <w:tcPr>
            <w:tcW w:w="3120" w:type="dxa"/>
            <w:tcBorders>
              <w:top w:val="nil"/>
              <w:left w:val="single" w:sz="4" w:space="0" w:color="auto"/>
              <w:bottom w:val="nil"/>
              <w:right w:val="single" w:sz="4" w:space="0" w:color="auto"/>
            </w:tcBorders>
            <w:shd w:val="clear" w:color="auto" w:fill="auto"/>
            <w:noWrap/>
            <w:vAlign w:val="bottom"/>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r>
      <w:tr w:rsidR="00FF4C3A" w:rsidRPr="00FF4C3A" w:rsidTr="00FF4C3A">
        <w:trPr>
          <w:trHeight w:val="51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Generieke vakken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Nederlands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Engels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Papiamentu</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Spaans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Rekenen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Burgerschap</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SLB</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ICT</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36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Beroepsgerichte vakken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Theorie/Praktijk</w:t>
            </w:r>
          </w:p>
        </w:tc>
        <w:tc>
          <w:tcPr>
            <w:tcW w:w="960" w:type="dxa"/>
            <w:tcBorders>
              <w:top w:val="nil"/>
              <w:left w:val="nil"/>
              <w:bottom w:val="nil"/>
              <w:right w:val="nil"/>
            </w:tcBorders>
            <w:shd w:val="clear" w:color="auto" w:fill="auto"/>
            <w:vAlign w:val="bottom"/>
            <w:hideMark/>
          </w:tcPr>
          <w:p w:rsidR="00FF4C3A" w:rsidRPr="00FF4C3A" w:rsidRDefault="00635A13" w:rsidP="00FF4C3A">
            <w:pPr>
              <w:widowControl/>
              <w:autoSpaceDE/>
              <w:autoSpaceDN/>
              <w:jc w:val="center"/>
              <w:rPr>
                <w:rFonts w:ascii="Calibri" w:eastAsia="Times New Roman" w:hAnsi="Calibri" w:cs="Times New Roman"/>
                <w:sz w:val="20"/>
                <w:szCs w:val="20"/>
                <w:lang w:val="en-US" w:eastAsia="en-US" w:bidi="ar-SA"/>
              </w:rPr>
            </w:pPr>
            <w:r>
              <w:rPr>
                <w:rFonts w:ascii="Calibri" w:eastAsia="Times New Roman" w:hAnsi="Calibri" w:cs="Times New Roman"/>
                <w:sz w:val="20"/>
                <w:szCs w:val="20"/>
                <w:lang w:val="en-US" w:eastAsia="en-US" w:bidi="ar-SA"/>
              </w:rPr>
              <w:t>3</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635A13" w:rsidP="00FF4C3A">
            <w:pPr>
              <w:widowControl/>
              <w:autoSpaceDE/>
              <w:autoSpaceDN/>
              <w:jc w:val="center"/>
              <w:rPr>
                <w:rFonts w:ascii="Calibri" w:eastAsia="Times New Roman" w:hAnsi="Calibri" w:cs="Times New Roman"/>
                <w:sz w:val="20"/>
                <w:szCs w:val="20"/>
                <w:lang w:val="en-US" w:eastAsia="en-US" w:bidi="ar-SA"/>
              </w:rPr>
            </w:pPr>
            <w:r>
              <w:rPr>
                <w:rFonts w:ascii="Calibri" w:eastAsia="Times New Roman" w:hAnsi="Calibri" w:cs="Times New Roman"/>
                <w:sz w:val="20"/>
                <w:szCs w:val="20"/>
                <w:lang w:val="en-US" w:eastAsia="en-US" w:bidi="ar-SA"/>
              </w:rPr>
              <w:t>3</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635A13" w:rsidP="00FF4C3A">
            <w:pPr>
              <w:widowControl/>
              <w:autoSpaceDE/>
              <w:autoSpaceDN/>
              <w:jc w:val="center"/>
              <w:rPr>
                <w:rFonts w:ascii="Calibri" w:eastAsia="Times New Roman" w:hAnsi="Calibri" w:cs="Times New Roman"/>
                <w:sz w:val="20"/>
                <w:szCs w:val="20"/>
                <w:lang w:val="en-US" w:eastAsia="en-US" w:bidi="ar-SA"/>
              </w:rPr>
            </w:pPr>
            <w:r>
              <w:rPr>
                <w:rFonts w:ascii="Calibri" w:eastAsia="Times New Roman" w:hAnsi="Calibri" w:cs="Times New Roman"/>
                <w:sz w:val="20"/>
                <w:szCs w:val="20"/>
                <w:lang w:val="en-US" w:eastAsia="en-US" w:bidi="ar-SA"/>
              </w:rPr>
              <w:t>3</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635A13" w:rsidP="00FF4C3A">
            <w:pPr>
              <w:widowControl/>
              <w:autoSpaceDE/>
              <w:autoSpaceDN/>
              <w:jc w:val="center"/>
              <w:rPr>
                <w:rFonts w:ascii="Calibri" w:eastAsia="Times New Roman" w:hAnsi="Calibri" w:cs="Times New Roman"/>
                <w:sz w:val="20"/>
                <w:szCs w:val="20"/>
                <w:lang w:val="en-US" w:eastAsia="en-US" w:bidi="ar-SA"/>
              </w:rPr>
            </w:pPr>
            <w:r>
              <w:rPr>
                <w:rFonts w:ascii="Calibri" w:eastAsia="Times New Roman" w:hAnsi="Calibri" w:cs="Times New Roman"/>
                <w:sz w:val="20"/>
                <w:szCs w:val="20"/>
                <w:lang w:val="en-US" w:eastAsia="en-US" w:bidi="ar-SA"/>
              </w:rPr>
              <w:t>3</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r>
      <w:tr w:rsidR="00FF4C3A" w:rsidRPr="00FF4C3A" w:rsidTr="00FF4C3A">
        <w:trPr>
          <w:trHeight w:val="285"/>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lastRenderedPageBreak/>
              <w:t>Terugkomuren BPV</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xml:space="preserve">BPV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765"/>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Generieke vakken per week</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Beroepsgerichte vakken per week</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Totaal lessen per week</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635A13" w:rsidP="00FF4C3A">
            <w:pPr>
              <w:widowControl/>
              <w:autoSpaceDE/>
              <w:autoSpaceDN/>
              <w:jc w:val="center"/>
              <w:rPr>
                <w:rFonts w:ascii="Calibri" w:eastAsia="Times New Roman" w:hAnsi="Calibri" w:cs="Times New Roman"/>
                <w:color w:val="C0504D"/>
                <w:sz w:val="20"/>
                <w:szCs w:val="20"/>
                <w:lang w:val="en-US" w:eastAsia="en-US" w:bidi="ar-SA"/>
              </w:rPr>
            </w:pPr>
            <w:r>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Totaal BPV per week</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Aantal lesweken per periode</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r>
      <w:tr w:rsidR="00FF4C3A" w:rsidRPr="00FF4C3A" w:rsidTr="00FF4C3A">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eastAsia="en-US" w:bidi="ar-SA"/>
              </w:rPr>
            </w:pPr>
            <w:r w:rsidRPr="00FF4C3A">
              <w:rPr>
                <w:rFonts w:ascii="Calibri" w:eastAsia="Times New Roman" w:hAnsi="Calibri" w:cs="Times New Roman"/>
                <w:b/>
                <w:bCs/>
                <w:color w:val="C0504D"/>
                <w:sz w:val="20"/>
                <w:szCs w:val="20"/>
                <w:lang w:eastAsia="en-US" w:bidi="ar-SA"/>
              </w:rPr>
              <w:t>Totaal aantal uren per periode</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212</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313</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235</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212</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313</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235</w:t>
            </w:r>
          </w:p>
        </w:tc>
      </w:tr>
      <w:tr w:rsidR="00FF4C3A" w:rsidRPr="00FF4C3A" w:rsidTr="00FF4C3A">
        <w:trPr>
          <w:trHeight w:val="300"/>
        </w:trPr>
        <w:tc>
          <w:tcPr>
            <w:tcW w:w="3120" w:type="dxa"/>
            <w:tcBorders>
              <w:top w:val="nil"/>
              <w:left w:val="nil"/>
              <w:bottom w:val="nil"/>
              <w:right w:val="nil"/>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r>
      <w:tr w:rsidR="00FF4C3A" w:rsidRPr="00FF4C3A" w:rsidTr="00FF4C3A">
        <w:trPr>
          <w:trHeight w:val="300"/>
        </w:trPr>
        <w:tc>
          <w:tcPr>
            <w:tcW w:w="3120" w:type="dxa"/>
            <w:tcBorders>
              <w:top w:val="nil"/>
              <w:left w:val="nil"/>
              <w:bottom w:val="nil"/>
              <w:right w:val="nil"/>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r>
      <w:tr w:rsidR="00FF4C3A" w:rsidRPr="00FF4C3A" w:rsidTr="00FF4C3A">
        <w:trPr>
          <w:trHeight w:val="300"/>
        </w:trPr>
        <w:tc>
          <w:tcPr>
            <w:tcW w:w="3120" w:type="dxa"/>
            <w:tcBorders>
              <w:top w:val="nil"/>
              <w:left w:val="nil"/>
              <w:bottom w:val="nil"/>
              <w:right w:val="nil"/>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p>
        </w:tc>
      </w:tr>
      <w:tr w:rsidR="00FF4C3A" w:rsidRPr="00FF4C3A" w:rsidTr="00FF4C3A">
        <w:trPr>
          <w:trHeight w:val="300"/>
        </w:trPr>
        <w:tc>
          <w:tcPr>
            <w:tcW w:w="3120" w:type="dxa"/>
            <w:tcBorders>
              <w:top w:val="nil"/>
              <w:left w:val="nil"/>
              <w:bottom w:val="nil"/>
              <w:right w:val="nil"/>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sz w:val="20"/>
                <w:szCs w:val="20"/>
                <w:lang w:val="en-US" w:eastAsia="en-US" w:bidi="ar-SA"/>
              </w:rPr>
            </w:pPr>
          </w:p>
        </w:tc>
      </w:tr>
      <w:tr w:rsidR="00FF4C3A" w:rsidRPr="00FF4C3A" w:rsidTr="00FF4C3A">
        <w:trPr>
          <w:trHeight w:val="510"/>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Schooljaar 2</w:t>
            </w:r>
          </w:p>
        </w:tc>
        <w:tc>
          <w:tcPr>
            <w:tcW w:w="1920" w:type="dxa"/>
            <w:gridSpan w:val="2"/>
            <w:tcBorders>
              <w:top w:val="single" w:sz="4" w:space="0" w:color="auto"/>
              <w:left w:val="nil"/>
              <w:bottom w:val="nil"/>
              <w:right w:val="single" w:sz="4" w:space="0" w:color="000000"/>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5</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6</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7</w:t>
            </w:r>
          </w:p>
        </w:tc>
        <w:tc>
          <w:tcPr>
            <w:tcW w:w="1920" w:type="dxa"/>
            <w:gridSpan w:val="2"/>
            <w:tcBorders>
              <w:top w:val="single" w:sz="4" w:space="0" w:color="auto"/>
              <w:left w:val="nil"/>
              <w:bottom w:val="nil"/>
              <w:right w:val="single" w:sz="4" w:space="0" w:color="000000"/>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Periode 8</w:t>
            </w:r>
          </w:p>
        </w:tc>
      </w:tr>
      <w:tr w:rsidR="00FF4C3A" w:rsidRPr="00FF4C3A" w:rsidTr="00FF4C3A">
        <w:trPr>
          <w:trHeight w:val="510"/>
        </w:trPr>
        <w:tc>
          <w:tcPr>
            <w:tcW w:w="3120" w:type="dxa"/>
            <w:tcBorders>
              <w:top w:val="nil"/>
              <w:left w:val="single" w:sz="4" w:space="0" w:color="auto"/>
              <w:bottom w:val="nil"/>
              <w:right w:val="single" w:sz="4" w:space="0" w:color="auto"/>
            </w:tcBorders>
            <w:shd w:val="clear" w:color="auto" w:fill="auto"/>
            <w:noWrap/>
            <w:vAlign w:val="bottom"/>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c>
          <w:tcPr>
            <w:tcW w:w="960" w:type="dxa"/>
            <w:tcBorders>
              <w:top w:val="nil"/>
              <w:left w:val="nil"/>
              <w:bottom w:val="nil"/>
              <w:right w:val="nil"/>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lesuren per week</w:t>
            </w:r>
          </w:p>
        </w:tc>
        <w:tc>
          <w:tcPr>
            <w:tcW w:w="960" w:type="dxa"/>
            <w:tcBorders>
              <w:top w:val="nil"/>
              <w:left w:val="nil"/>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klokuren per week</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Generieke vakken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Nederlands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Engels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Papiamentu</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Spaans</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Rekenen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2</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Burgerschap</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SLB</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ICT</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r>
      <w:tr w:rsidR="00FF4C3A" w:rsidRPr="00FF4C3A" w:rsidTr="00FF4C3A">
        <w:trPr>
          <w:trHeight w:val="315"/>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Beroepsgerichte vakken</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r>
      <w:tr w:rsidR="00FF4C3A" w:rsidRPr="00FF4C3A" w:rsidTr="00FF4C3A">
        <w:trPr>
          <w:trHeight w:val="285"/>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Theorie/ Praktijk</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4</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4</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4</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4</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r>
      <w:tr w:rsidR="00FF4C3A" w:rsidRPr="00FF4C3A" w:rsidTr="00FF4C3A">
        <w:trPr>
          <w:trHeight w:val="315"/>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Terugkomuren BPV</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0</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0</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xml:space="preserve">BPV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000000"/>
                <w:lang w:val="en-US" w:eastAsia="en-US" w:bidi="ar-SA"/>
              </w:rPr>
            </w:pPr>
            <w:r w:rsidRPr="00FF4C3A">
              <w:rPr>
                <w:rFonts w:ascii="Calibri" w:eastAsia="Times New Roman" w:hAnsi="Calibri" w:cs="Times New Roman"/>
                <w:color w:val="00000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sz w:val="20"/>
                <w:szCs w:val="20"/>
                <w:lang w:val="en-US" w:eastAsia="en-US" w:bidi="ar-SA"/>
              </w:rPr>
            </w:pPr>
            <w:r w:rsidRPr="00FF4C3A">
              <w:rPr>
                <w:rFonts w:ascii="Calibri" w:eastAsia="Times New Roman" w:hAnsi="Calibri" w:cs="Times New Roman"/>
                <w:sz w:val="20"/>
                <w:szCs w:val="20"/>
                <w:lang w:val="en-US" w:eastAsia="en-US" w:bidi="ar-SA"/>
              </w:rPr>
              <w:t>16</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b/>
                <w:bCs/>
                <w:sz w:val="20"/>
                <w:szCs w:val="20"/>
                <w:lang w:val="en-US" w:eastAsia="en-US" w:bidi="ar-SA"/>
              </w:rPr>
            </w:pPr>
            <w:r w:rsidRPr="00FF4C3A">
              <w:rPr>
                <w:rFonts w:ascii="Calibri" w:eastAsia="Times New Roman" w:hAnsi="Calibri" w:cs="Times New Roman"/>
                <w:b/>
                <w:bCs/>
                <w:sz w:val="20"/>
                <w:szCs w:val="20"/>
                <w:lang w:val="en-US" w:eastAsia="en-US" w:bidi="ar-SA"/>
              </w:rPr>
              <w:t> </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Generieke vakken per week</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c>
          <w:tcPr>
            <w:tcW w:w="960" w:type="dxa"/>
            <w:tcBorders>
              <w:top w:val="nil"/>
              <w:left w:val="nil"/>
              <w:bottom w:val="nil"/>
              <w:right w:val="nil"/>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6</w:t>
            </w:r>
          </w:p>
        </w:tc>
        <w:tc>
          <w:tcPr>
            <w:tcW w:w="960" w:type="dxa"/>
            <w:tcBorders>
              <w:top w:val="nil"/>
              <w:left w:val="nil"/>
              <w:bottom w:val="nil"/>
              <w:right w:val="single" w:sz="4" w:space="0" w:color="auto"/>
            </w:tcBorders>
            <w:shd w:val="clear" w:color="auto" w:fill="auto"/>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5</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Beroepsgerichte vakken per week</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4</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4</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4</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4</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Totaal lessen per week</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8</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val="en-US" w:eastAsia="en-US" w:bidi="ar-SA"/>
              </w:rPr>
            </w:pPr>
            <w:r w:rsidRPr="00FF4C3A">
              <w:rPr>
                <w:rFonts w:ascii="Calibri" w:eastAsia="Times New Roman" w:hAnsi="Calibri" w:cs="Times New Roman"/>
                <w:b/>
                <w:bCs/>
                <w:color w:val="C0504D"/>
                <w:sz w:val="20"/>
                <w:szCs w:val="20"/>
                <w:lang w:val="en-US" w:eastAsia="en-US" w:bidi="ar-SA"/>
              </w:rPr>
              <w:t>Totaal BPV per week</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16</w:t>
            </w:r>
          </w:p>
        </w:tc>
      </w:tr>
      <w:tr w:rsidR="00FF4C3A" w:rsidRPr="00FF4C3A" w:rsidTr="00FF4C3A">
        <w:trPr>
          <w:trHeight w:val="300"/>
        </w:trPr>
        <w:tc>
          <w:tcPr>
            <w:tcW w:w="3120" w:type="dxa"/>
            <w:tcBorders>
              <w:top w:val="nil"/>
              <w:left w:val="single" w:sz="4" w:space="0" w:color="auto"/>
              <w:bottom w:val="nil"/>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Aantal lesweken per periode</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9</w:t>
            </w:r>
          </w:p>
        </w:tc>
        <w:tc>
          <w:tcPr>
            <w:tcW w:w="960" w:type="dxa"/>
            <w:tcBorders>
              <w:top w:val="nil"/>
              <w:left w:val="nil"/>
              <w:bottom w:val="nil"/>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c>
          <w:tcPr>
            <w:tcW w:w="960" w:type="dxa"/>
            <w:tcBorders>
              <w:top w:val="nil"/>
              <w:left w:val="nil"/>
              <w:bottom w:val="nil"/>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10</w:t>
            </w:r>
          </w:p>
        </w:tc>
      </w:tr>
      <w:tr w:rsidR="00FF4C3A" w:rsidRPr="00FF4C3A" w:rsidTr="00FF4C3A">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F4C3A" w:rsidRPr="00FF4C3A" w:rsidRDefault="00FF4C3A" w:rsidP="00FF4C3A">
            <w:pPr>
              <w:widowControl/>
              <w:autoSpaceDE/>
              <w:autoSpaceDN/>
              <w:rPr>
                <w:rFonts w:ascii="Calibri" w:eastAsia="Times New Roman" w:hAnsi="Calibri" w:cs="Times New Roman"/>
                <w:b/>
                <w:bCs/>
                <w:color w:val="C0504D"/>
                <w:sz w:val="20"/>
                <w:szCs w:val="20"/>
                <w:lang w:eastAsia="en-US" w:bidi="ar-SA"/>
              </w:rPr>
            </w:pPr>
            <w:r w:rsidRPr="00FF4C3A">
              <w:rPr>
                <w:rFonts w:ascii="Calibri" w:eastAsia="Times New Roman" w:hAnsi="Calibri" w:cs="Times New Roman"/>
                <w:b/>
                <w:bCs/>
                <w:color w:val="C0504D"/>
                <w:sz w:val="20"/>
                <w:szCs w:val="20"/>
                <w:lang w:eastAsia="en-US" w:bidi="ar-SA"/>
              </w:rPr>
              <w:t>Totaal aantal uren per periode</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212</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313</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235</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212</w:t>
            </w:r>
          </w:p>
        </w:tc>
        <w:tc>
          <w:tcPr>
            <w:tcW w:w="960" w:type="dxa"/>
            <w:tcBorders>
              <w:top w:val="nil"/>
              <w:left w:val="nil"/>
              <w:bottom w:val="single" w:sz="4" w:space="0" w:color="auto"/>
              <w:right w:val="nil"/>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313</w:t>
            </w:r>
          </w:p>
        </w:tc>
        <w:tc>
          <w:tcPr>
            <w:tcW w:w="960" w:type="dxa"/>
            <w:tcBorders>
              <w:top w:val="nil"/>
              <w:left w:val="nil"/>
              <w:bottom w:val="single" w:sz="4" w:space="0" w:color="auto"/>
              <w:right w:val="single" w:sz="4" w:space="0" w:color="auto"/>
            </w:tcBorders>
            <w:shd w:val="clear" w:color="auto" w:fill="auto"/>
            <w:noWrap/>
            <w:vAlign w:val="bottom"/>
            <w:hideMark/>
          </w:tcPr>
          <w:p w:rsidR="00FF4C3A" w:rsidRPr="00FF4C3A" w:rsidRDefault="00FF4C3A" w:rsidP="00FF4C3A">
            <w:pPr>
              <w:widowControl/>
              <w:autoSpaceDE/>
              <w:autoSpaceDN/>
              <w:jc w:val="center"/>
              <w:rPr>
                <w:rFonts w:ascii="Calibri" w:eastAsia="Times New Roman" w:hAnsi="Calibri" w:cs="Times New Roman"/>
                <w:color w:val="C0504D"/>
                <w:sz w:val="20"/>
                <w:szCs w:val="20"/>
                <w:lang w:val="en-US" w:eastAsia="en-US" w:bidi="ar-SA"/>
              </w:rPr>
            </w:pPr>
            <w:r w:rsidRPr="00FF4C3A">
              <w:rPr>
                <w:rFonts w:ascii="Calibri" w:eastAsia="Times New Roman" w:hAnsi="Calibri" w:cs="Times New Roman"/>
                <w:color w:val="C0504D"/>
                <w:sz w:val="20"/>
                <w:szCs w:val="20"/>
                <w:lang w:val="en-US" w:eastAsia="en-US" w:bidi="ar-SA"/>
              </w:rPr>
              <w:t>235</w:t>
            </w:r>
          </w:p>
        </w:tc>
      </w:tr>
    </w:tbl>
    <w:p w:rsidR="006D73B9" w:rsidRPr="0078664E" w:rsidRDefault="006D73B9" w:rsidP="006D73B9">
      <w:pPr>
        <w:rPr>
          <w:sz w:val="20"/>
        </w:rPr>
        <w:sectPr w:rsidR="006D73B9" w:rsidRPr="0078664E">
          <w:pgSz w:w="11910" w:h="16840"/>
          <w:pgMar w:top="1560" w:right="1120" w:bottom="1060" w:left="740" w:header="0" w:footer="870" w:gutter="0"/>
          <w:cols w:space="708"/>
        </w:sectPr>
      </w:pPr>
    </w:p>
    <w:p w:rsidR="00B12198" w:rsidRDefault="00B2794E" w:rsidP="00792174">
      <w:pPr>
        <w:pStyle w:val="Kop2"/>
        <w:numPr>
          <w:ilvl w:val="1"/>
          <w:numId w:val="13"/>
        </w:numPr>
        <w:tabs>
          <w:tab w:val="left" w:pos="1705"/>
          <w:tab w:val="left" w:pos="1706"/>
        </w:tabs>
        <w:spacing w:before="78"/>
      </w:pPr>
      <w:bookmarkStart w:id="29" w:name="_Toc497291208"/>
      <w:bookmarkStart w:id="30" w:name="_Toc516670450"/>
      <w:r>
        <w:lastRenderedPageBreak/>
        <w:t>Studievoortgang en</w:t>
      </w:r>
      <w:r>
        <w:rPr>
          <w:spacing w:val="-1"/>
        </w:rPr>
        <w:t xml:space="preserve"> </w:t>
      </w:r>
      <w:r>
        <w:t>overgangsnormen</w:t>
      </w:r>
      <w:bookmarkEnd w:id="29"/>
      <w:bookmarkEnd w:id="30"/>
    </w:p>
    <w:p w:rsidR="000451FF" w:rsidRDefault="000451FF" w:rsidP="000451FF">
      <w:pPr>
        <w:pStyle w:val="Kop2"/>
        <w:tabs>
          <w:tab w:val="left" w:pos="1705"/>
          <w:tab w:val="left" w:pos="1706"/>
        </w:tabs>
        <w:spacing w:before="78"/>
        <w:ind w:left="0" w:firstLine="0"/>
      </w:pPr>
    </w:p>
    <w:p w:rsidR="000451FF" w:rsidRDefault="000451FF" w:rsidP="000451FF">
      <w:pPr>
        <w:pStyle w:val="Geenafstand"/>
        <w:rPr>
          <w:lang w:val="nl-NL"/>
        </w:rPr>
      </w:pPr>
      <w:r>
        <w:rPr>
          <w:lang w:val="nl-NL"/>
        </w:rPr>
        <w:t xml:space="preserve">Tijdens je opleiding wordt je begeleidt door je studieloopbaanbegeleider. Samen bespreek je regelmatig je of je voortgang naar verwachting verloopt. </w:t>
      </w:r>
    </w:p>
    <w:p w:rsidR="000451FF" w:rsidRDefault="000451FF" w:rsidP="000451FF">
      <w:pPr>
        <w:pStyle w:val="Geenafstand"/>
        <w:rPr>
          <w:lang w:val="nl-NL"/>
        </w:rPr>
      </w:pPr>
      <w:r>
        <w:rPr>
          <w:lang w:val="nl-NL"/>
        </w:rPr>
        <w:t xml:space="preserve">Soms heb je ondersteuning nodig, dan staat de zorg coördinator klaar om bij eventuele ondersteuning te helpen. Vraag je studieloopbaanbegeleider naar de mogelijkheden. </w:t>
      </w:r>
    </w:p>
    <w:p w:rsidR="000451FF" w:rsidRPr="000B3C1F" w:rsidRDefault="000451FF" w:rsidP="000451FF">
      <w:pPr>
        <w:pStyle w:val="Geenafstand"/>
        <w:rPr>
          <w:lang w:val="nl-NL"/>
        </w:rPr>
      </w:pPr>
      <w:r>
        <w:rPr>
          <w:lang w:val="nl-NL"/>
        </w:rPr>
        <w:t>Twee keer per jaar krijg je een studieadvies. Lees hieronder hoe dat precies in zijn werk gaat.</w:t>
      </w:r>
    </w:p>
    <w:p w:rsidR="000451FF" w:rsidRDefault="000451FF" w:rsidP="000451FF">
      <w:pPr>
        <w:pStyle w:val="Kop2"/>
        <w:tabs>
          <w:tab w:val="left" w:pos="1705"/>
          <w:tab w:val="left" w:pos="1706"/>
        </w:tabs>
        <w:spacing w:before="78"/>
        <w:ind w:left="0" w:firstLine="0"/>
      </w:pPr>
    </w:p>
    <w:p w:rsidR="0031164E" w:rsidRDefault="0031164E" w:rsidP="0031164E">
      <w:pPr>
        <w:pStyle w:val="Plattetekst"/>
      </w:pPr>
      <w:bookmarkStart w:id="31" w:name="_Toc497291209"/>
    </w:p>
    <w:bookmarkEnd w:id="31"/>
    <w:p w:rsidR="003D0683" w:rsidRPr="0086052F" w:rsidRDefault="003D0683" w:rsidP="003D0683">
      <w:pPr>
        <w:keepNext/>
        <w:keepLines/>
        <w:spacing w:before="200"/>
        <w:outlineLvl w:val="1"/>
        <w:rPr>
          <w:rFonts w:asciiTheme="majorHAnsi" w:eastAsiaTheme="majorEastAsia" w:hAnsiTheme="majorHAnsi" w:cstheme="majorBidi"/>
          <w:b/>
          <w:bCs/>
          <w:color w:val="4F81BD" w:themeColor="accent1"/>
        </w:rPr>
      </w:pPr>
      <w:r w:rsidRPr="0086052F">
        <w:rPr>
          <w:rFonts w:asciiTheme="majorHAnsi" w:eastAsiaTheme="majorEastAsia" w:hAnsiTheme="majorHAnsi" w:cstheme="majorBidi"/>
          <w:b/>
          <w:bCs/>
          <w:color w:val="4F81BD" w:themeColor="accent1"/>
        </w:rPr>
        <w:t>Studieadvies</w:t>
      </w:r>
    </w:p>
    <w:p w:rsidR="003D0683" w:rsidRPr="0086052F" w:rsidRDefault="003D0683" w:rsidP="003D0683">
      <w:pPr>
        <w:adjustRightInd w:val="0"/>
        <w:jc w:val="both"/>
        <w:rPr>
          <w:rFonts w:asciiTheme="majorHAnsi" w:hAnsiTheme="majorHAnsi" w:cs="Calibri"/>
        </w:rPr>
      </w:pPr>
    </w:p>
    <w:p w:rsidR="003D0683" w:rsidRPr="0086052F" w:rsidRDefault="003D0683" w:rsidP="003D0683">
      <w:pPr>
        <w:adjustRightInd w:val="0"/>
        <w:jc w:val="both"/>
        <w:rPr>
          <w:rFonts w:asciiTheme="majorHAnsi" w:hAnsiTheme="majorHAnsi" w:cs="Calibri"/>
        </w:rPr>
      </w:pPr>
      <w:r w:rsidRPr="0086052F">
        <w:rPr>
          <w:rFonts w:asciiTheme="majorHAnsi" w:hAnsiTheme="majorHAnsi" w:cs="Calibri"/>
        </w:rPr>
        <w:t xml:space="preserve">Één jaar heeft vier periodes en per periode worden de resultaten van de studenten besproken. De resultatenbespreking wordt samen met de teamleider doorgenomen. </w:t>
      </w:r>
    </w:p>
    <w:p w:rsidR="003D0683" w:rsidRPr="0086052F" w:rsidRDefault="003D0683" w:rsidP="003D0683">
      <w:pPr>
        <w:adjustRightInd w:val="0"/>
        <w:jc w:val="both"/>
        <w:rPr>
          <w:rFonts w:asciiTheme="majorHAnsi" w:hAnsiTheme="majorHAnsi" w:cs="Calibri"/>
        </w:rPr>
      </w:pPr>
      <w:r w:rsidRPr="0086052F">
        <w:rPr>
          <w:rFonts w:asciiTheme="majorHAnsi" w:hAnsiTheme="majorHAnsi" w:cs="Calibri"/>
        </w:rPr>
        <w:t xml:space="preserve">Gedurende je opleiding krijg je twee keer per jaar advies hoe jij het beste verder kunt met je opleiding. Dit studieadvies is afhankelijk van je resultaten, je houding op school en in het leerbedrijf. We kijken bijvoorbeeld naar je motivatie, je ontwikkeling als aankomend beroepsuitoefenaar en naar de resultaten die je tot dat moment hebt behaald. </w:t>
      </w:r>
    </w:p>
    <w:p w:rsidR="003D0683" w:rsidRPr="0086052F" w:rsidRDefault="003D0683" w:rsidP="003D0683">
      <w:pPr>
        <w:adjustRightInd w:val="0"/>
        <w:jc w:val="both"/>
        <w:rPr>
          <w:rFonts w:asciiTheme="majorHAnsi" w:hAnsiTheme="majorHAnsi" w:cs="Calibri"/>
        </w:rPr>
      </w:pPr>
    </w:p>
    <w:p w:rsidR="003D0683" w:rsidRPr="0086052F" w:rsidRDefault="003D0683" w:rsidP="003D0683">
      <w:pPr>
        <w:adjustRightInd w:val="0"/>
        <w:jc w:val="both"/>
        <w:rPr>
          <w:rFonts w:asciiTheme="majorHAnsi" w:hAnsiTheme="majorHAnsi" w:cs="Calibri"/>
        </w:rPr>
      </w:pPr>
      <w:r w:rsidRPr="0086052F">
        <w:rPr>
          <w:rFonts w:asciiTheme="majorHAnsi" w:hAnsiTheme="majorHAnsi" w:cs="Calibri"/>
        </w:rPr>
        <w:t xml:space="preserve">Om studieadvies te kunnen geven wordt per student een studentenbespreking gehouden. </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Er wordt door docenten gekeken of je voldoende studieresultaten hebt behaald;</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Docenten vullen beoordelingsformulier studiehouding in;</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SLB’er maakt een overzicht en doet een voorstel voor de beoordeling van de studie- en/of werkhouding;</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SLB’er maakt een overzicht van studenten die een officiële waarschuwing ongeoorloofd verzuim hebben gehad;</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Het docententeam neemt een eindbesluit over het studieadvies;</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In een persoonlijk gesprek wordt het studieadvies met jou besproken en worden er eventuele afspraken gemaakt en vastgelegd;</w:t>
      </w:r>
    </w:p>
    <w:p w:rsidR="003D0683" w:rsidRPr="0086052F" w:rsidRDefault="003D0683" w:rsidP="003D0683">
      <w:pPr>
        <w:widowControl/>
        <w:numPr>
          <w:ilvl w:val="0"/>
          <w:numId w:val="28"/>
        </w:numPr>
        <w:adjustRightInd w:val="0"/>
        <w:contextualSpacing/>
        <w:jc w:val="both"/>
        <w:rPr>
          <w:rFonts w:asciiTheme="majorHAnsi" w:hAnsiTheme="majorHAnsi" w:cs="Calibri"/>
        </w:rPr>
      </w:pPr>
      <w:r w:rsidRPr="0086052F">
        <w:rPr>
          <w:rFonts w:asciiTheme="majorHAnsi" w:hAnsiTheme="majorHAnsi" w:cs="Calibri"/>
        </w:rPr>
        <w:t>Te veel ongeoorloofd verzuim leidt tot een geel of zelfs rood studieadvies.</w:t>
      </w:r>
    </w:p>
    <w:p w:rsidR="003D0683" w:rsidRDefault="003D0683" w:rsidP="003D0683">
      <w:pPr>
        <w:adjustRightInd w:val="0"/>
        <w:contextualSpacing/>
        <w:jc w:val="both"/>
        <w:rPr>
          <w:rFonts w:asciiTheme="majorHAnsi" w:hAnsiTheme="majorHAnsi" w:cs="Calibri"/>
        </w:rPr>
      </w:pPr>
    </w:p>
    <w:p w:rsidR="003D0683" w:rsidRPr="0086052F" w:rsidRDefault="003D0683" w:rsidP="003D0683">
      <w:pPr>
        <w:adjustRightInd w:val="0"/>
        <w:contextualSpacing/>
        <w:jc w:val="both"/>
        <w:rPr>
          <w:rFonts w:asciiTheme="majorHAnsi" w:hAnsiTheme="majorHAnsi" w:cs="Calibri"/>
          <w:b/>
          <w:color w:val="0070C0"/>
        </w:rPr>
      </w:pPr>
      <w:r w:rsidRPr="0086052F">
        <w:rPr>
          <w:rFonts w:asciiTheme="majorHAnsi" w:hAnsiTheme="majorHAnsi" w:cs="Calibri"/>
          <w:b/>
          <w:color w:val="0070C0"/>
        </w:rPr>
        <w:t>Het studieadvies delen we vervolgens in drie kleuren in:  groen, geel en rood.</w:t>
      </w:r>
    </w:p>
    <w:p w:rsidR="003D0683" w:rsidRPr="0086052F" w:rsidRDefault="003D0683" w:rsidP="003D0683">
      <w:pPr>
        <w:adjustRightInd w:val="0"/>
        <w:jc w:val="both"/>
        <w:rPr>
          <w:rFonts w:asciiTheme="majorHAnsi" w:hAnsiTheme="majorHAnsi" w:cs="Calibri"/>
        </w:rPr>
      </w:pPr>
    </w:p>
    <w:p w:rsidR="003D0683" w:rsidRPr="00D309D1" w:rsidRDefault="003D0683" w:rsidP="003D0683">
      <w:pPr>
        <w:widowControl/>
        <w:numPr>
          <w:ilvl w:val="0"/>
          <w:numId w:val="27"/>
        </w:numPr>
        <w:adjustRightInd w:val="0"/>
        <w:contextualSpacing/>
        <w:jc w:val="both"/>
        <w:rPr>
          <w:rFonts w:asciiTheme="majorHAnsi" w:hAnsiTheme="majorHAnsi" w:cs="Calibri"/>
        </w:rPr>
      </w:pPr>
      <w:r w:rsidRPr="00D309D1">
        <w:rPr>
          <w:rFonts w:asciiTheme="majorHAnsi" w:hAnsiTheme="majorHAnsi" w:cs="Calibri"/>
        </w:rPr>
        <w:t xml:space="preserve">Groen: je krijgt een positief advies: </w:t>
      </w:r>
    </w:p>
    <w:p w:rsidR="003D0683" w:rsidRPr="00D309D1" w:rsidRDefault="003D0683" w:rsidP="003D0683">
      <w:pPr>
        <w:adjustRightInd w:val="0"/>
        <w:ind w:left="720"/>
        <w:contextualSpacing/>
        <w:jc w:val="both"/>
        <w:rPr>
          <w:rFonts w:asciiTheme="majorHAnsi" w:hAnsiTheme="majorHAnsi" w:cs="Calibri"/>
        </w:rPr>
      </w:pPr>
      <w:r w:rsidRPr="00D309D1">
        <w:rPr>
          <w:rFonts w:asciiTheme="majorHAnsi" w:hAnsiTheme="majorHAnsi" w:cs="Calibri"/>
        </w:rPr>
        <w:t>je doet het voldoende / ruimvoldoende /goed / prima.</w:t>
      </w:r>
    </w:p>
    <w:p w:rsidR="003D0683" w:rsidRPr="00D309D1" w:rsidRDefault="003D0683" w:rsidP="003D0683">
      <w:pPr>
        <w:widowControl/>
        <w:numPr>
          <w:ilvl w:val="0"/>
          <w:numId w:val="27"/>
        </w:numPr>
        <w:adjustRightInd w:val="0"/>
        <w:contextualSpacing/>
        <w:jc w:val="both"/>
        <w:rPr>
          <w:rFonts w:asciiTheme="majorHAnsi" w:hAnsiTheme="majorHAnsi" w:cs="Calibri"/>
        </w:rPr>
      </w:pPr>
      <w:r w:rsidRPr="00D309D1">
        <w:rPr>
          <w:rFonts w:asciiTheme="majorHAnsi" w:hAnsiTheme="majorHAnsi" w:cs="Calibri"/>
        </w:rPr>
        <w:t xml:space="preserve">Geel: </w:t>
      </w:r>
      <w:r w:rsidRPr="00D309D1">
        <w:rPr>
          <w:rFonts w:asciiTheme="majorHAnsi" w:hAnsiTheme="majorHAnsi"/>
        </w:rPr>
        <w:t>je krijgt een waarschuwing en gebonden afspraken om ernstige studievertraging te voorkomen.</w:t>
      </w:r>
    </w:p>
    <w:p w:rsidR="003D0683" w:rsidRDefault="003D0683" w:rsidP="003D0683">
      <w:pPr>
        <w:pStyle w:val="Lijstalinea"/>
        <w:widowControl/>
        <w:numPr>
          <w:ilvl w:val="0"/>
          <w:numId w:val="29"/>
        </w:numPr>
        <w:autoSpaceDE/>
        <w:autoSpaceDN/>
        <w:spacing w:after="200" w:line="276" w:lineRule="auto"/>
        <w:contextualSpacing/>
      </w:pPr>
      <w:r w:rsidRPr="00D309D1">
        <w:rPr>
          <w:rFonts w:asciiTheme="majorHAnsi" w:hAnsiTheme="majorHAnsi"/>
        </w:rPr>
        <w:t>Rood, omdat je studieachterstand te groot is, adviseren wij jou om te stoppen met deze opleiding. Samen met je SLB-er ga je kijken wat je nu moet gaan doen</w:t>
      </w:r>
      <w:r>
        <w:t>.</w:t>
      </w:r>
    </w:p>
    <w:p w:rsidR="003D0683" w:rsidRPr="0086052F" w:rsidRDefault="003D0683" w:rsidP="003D0683">
      <w:pPr>
        <w:adjustRightInd w:val="0"/>
        <w:jc w:val="both"/>
        <w:rPr>
          <w:rFonts w:asciiTheme="majorHAnsi" w:hAnsiTheme="majorHAnsi" w:cs="Calibri"/>
        </w:rPr>
      </w:pPr>
      <w:r w:rsidRPr="0086052F">
        <w:rPr>
          <w:rFonts w:asciiTheme="majorHAnsi" w:hAnsiTheme="majorHAnsi" w:cs="Calibri"/>
        </w:rPr>
        <w:t xml:space="preserve">De school kan dit omzetten in een bindend advies om naar een andere opleiding te gaan zoeken, al dan niet binnen het SGB MBO. Slechts in uitzonderingsgevallen mag je je opleiding doubleren. </w:t>
      </w:r>
    </w:p>
    <w:p w:rsidR="003D0683" w:rsidRDefault="003D0683" w:rsidP="003D0683">
      <w:pPr>
        <w:adjustRightInd w:val="0"/>
        <w:jc w:val="both"/>
        <w:rPr>
          <w:rFonts w:asciiTheme="majorHAnsi" w:hAnsiTheme="majorHAnsi" w:cs="Calibri"/>
        </w:rPr>
      </w:pPr>
      <w:r w:rsidRPr="0086052F">
        <w:rPr>
          <w:rFonts w:asciiTheme="majorHAnsi" w:hAnsiTheme="majorHAnsi" w:cs="Calibri"/>
        </w:rPr>
        <w:t>Een negatief advies komt nooit uit de lucht vallen: er moet minstens één waarschuwing aan vooraf zijn gegaan. En met een waarschuwing krijg je de kans om, met begeleiding van je studieloopbaan begeleider, jezelf op de zwakke punten te verbeteren. Echter: twee keer achter elkaar geel wordt rood.</w:t>
      </w:r>
    </w:p>
    <w:p w:rsidR="003D0683" w:rsidRDefault="003D0683" w:rsidP="003D0683">
      <w:pPr>
        <w:adjustRightInd w:val="0"/>
        <w:jc w:val="both"/>
        <w:rPr>
          <w:rFonts w:asciiTheme="majorHAnsi" w:hAnsiTheme="majorHAnsi" w:cs="Calibri"/>
        </w:rPr>
      </w:pPr>
    </w:p>
    <w:p w:rsidR="003D0683" w:rsidRPr="0086052F" w:rsidRDefault="003D0683" w:rsidP="003D0683">
      <w:pPr>
        <w:keepNext/>
        <w:keepLines/>
        <w:spacing w:before="200"/>
        <w:outlineLvl w:val="1"/>
        <w:rPr>
          <w:rFonts w:asciiTheme="majorHAnsi" w:eastAsiaTheme="majorEastAsia" w:hAnsiTheme="majorHAnsi" w:cstheme="majorBidi"/>
          <w:b/>
          <w:bCs/>
          <w:vanish/>
          <w:color w:val="4F81BD" w:themeColor="accent1"/>
        </w:rPr>
      </w:pPr>
      <w:r w:rsidRPr="0086052F">
        <w:rPr>
          <w:rFonts w:asciiTheme="majorHAnsi" w:eastAsiaTheme="majorEastAsia" w:hAnsiTheme="majorHAnsi" w:cstheme="majorBidi"/>
          <w:b/>
          <w:bCs/>
          <w:color w:val="4F81BD" w:themeColor="accent1"/>
        </w:rPr>
        <w:t>De relatie tussen studieadvies en aanwezigheid</w:t>
      </w:r>
    </w:p>
    <w:p w:rsidR="003D0683" w:rsidRPr="0086052F" w:rsidRDefault="003D0683" w:rsidP="003D0683">
      <w:pPr>
        <w:keepNext/>
        <w:keepLines/>
        <w:spacing w:before="200"/>
        <w:outlineLvl w:val="1"/>
        <w:rPr>
          <w:rFonts w:asciiTheme="majorHAnsi" w:eastAsiaTheme="majorEastAsia" w:hAnsiTheme="majorHAnsi" w:cstheme="majorBidi"/>
          <w:b/>
          <w:bCs/>
          <w:color w:val="4F81BD" w:themeColor="accent1"/>
        </w:rPr>
      </w:pPr>
      <w:bookmarkStart w:id="32" w:name="_Toc503558955"/>
      <w:bookmarkStart w:id="33" w:name="_Toc503559213"/>
      <w:bookmarkStart w:id="34" w:name="_Toc505111748"/>
      <w:bookmarkStart w:id="35" w:name="_Toc506307162"/>
      <w:bookmarkStart w:id="36" w:name="_Toc506307313"/>
      <w:bookmarkStart w:id="37" w:name="_Toc506313006"/>
      <w:bookmarkStart w:id="38" w:name="_Toc506313530"/>
      <w:r w:rsidRPr="0086052F">
        <w:rPr>
          <w:rFonts w:asciiTheme="majorHAnsi" w:eastAsiaTheme="majorEastAsia" w:hAnsiTheme="majorHAnsi" w:cstheme="majorBidi"/>
          <w:b/>
          <w:bCs/>
          <w:color w:val="4F81BD" w:themeColor="accent1"/>
        </w:rPr>
        <w:t>:</w:t>
      </w:r>
      <w:bookmarkEnd w:id="32"/>
      <w:bookmarkEnd w:id="33"/>
      <w:bookmarkEnd w:id="34"/>
      <w:bookmarkEnd w:id="35"/>
      <w:bookmarkEnd w:id="36"/>
      <w:bookmarkEnd w:id="37"/>
      <w:bookmarkEnd w:id="38"/>
    </w:p>
    <w:p w:rsidR="003D0683" w:rsidRPr="0086052F" w:rsidRDefault="003D0683" w:rsidP="003D0683">
      <w:pPr>
        <w:adjustRightInd w:val="0"/>
        <w:jc w:val="both"/>
        <w:rPr>
          <w:rFonts w:asciiTheme="majorHAnsi" w:hAnsiTheme="majorHAnsi" w:cs="Calibri"/>
        </w:rPr>
      </w:pPr>
    </w:p>
    <w:p w:rsidR="003D0683" w:rsidRDefault="003D0683" w:rsidP="003D0683">
      <w:pPr>
        <w:rPr>
          <w:rFonts w:asciiTheme="majorHAnsi" w:hAnsiTheme="majorHAnsi" w:cs="Calibri"/>
        </w:rPr>
      </w:pPr>
      <w:r w:rsidRPr="0086052F">
        <w:rPr>
          <w:rFonts w:asciiTheme="majorHAnsi" w:hAnsiTheme="majorHAnsi" w:cs="Calibri"/>
        </w:rPr>
        <w:t>Je aanwezigheid bij alle onderwijsactiviteiten is verplicht. Wij als school en jij als student moeten ons daarbij houden aan wettelijke regelingen, zoals die van de leerplicht, kwalificatieplicht en studiefinanciering. Zo zijn wij als school verplicht je afwezigheid al vanaf 16 lesuren door te geven aan een leerplichtambtenaar of aan de studiefinanciering</w:t>
      </w:r>
      <w:r>
        <w:rPr>
          <w:rFonts w:asciiTheme="majorHAnsi" w:hAnsiTheme="majorHAnsi" w:cs="Calibri"/>
        </w:rPr>
        <w:t>.</w:t>
      </w:r>
    </w:p>
    <w:p w:rsidR="003D0683" w:rsidRPr="002623DF" w:rsidRDefault="003D0683" w:rsidP="003D0683">
      <w:pPr>
        <w:adjustRightInd w:val="0"/>
        <w:jc w:val="both"/>
      </w:pPr>
    </w:p>
    <w:p w:rsidR="00B12198" w:rsidRDefault="00B12198" w:rsidP="00266A61">
      <w:pPr>
        <w:pStyle w:val="Plattetekst"/>
      </w:pPr>
    </w:p>
    <w:p w:rsidR="00D91108" w:rsidRDefault="00D91108" w:rsidP="00266A61">
      <w:pPr>
        <w:pStyle w:val="Plattetekst"/>
      </w:pPr>
    </w:p>
    <w:p w:rsidR="0031164E" w:rsidRDefault="0031164E">
      <w:pPr>
        <w:rPr>
          <w:sz w:val="20"/>
          <w:szCs w:val="20"/>
        </w:rPr>
      </w:pPr>
      <w:r>
        <w:br w:type="page"/>
      </w:r>
    </w:p>
    <w:p w:rsidR="00D91108" w:rsidRDefault="00D91108" w:rsidP="00266A61">
      <w:pPr>
        <w:pStyle w:val="Plattetekst"/>
      </w:pPr>
    </w:p>
    <w:p w:rsidR="00B12198" w:rsidRPr="0031164E" w:rsidRDefault="00B2794E" w:rsidP="0031164E">
      <w:pPr>
        <w:pStyle w:val="Plattetekst"/>
        <w:ind w:firstLine="676"/>
        <w:rPr>
          <w:b/>
        </w:rPr>
      </w:pPr>
      <w:bookmarkStart w:id="39" w:name="_Toc497291031"/>
      <w:bookmarkStart w:id="40" w:name="_Toc497291210"/>
      <w:r w:rsidRPr="0031164E">
        <w:rPr>
          <w:b/>
        </w:rPr>
        <w:t>Overgangsnormen</w:t>
      </w:r>
      <w:bookmarkEnd w:id="39"/>
      <w:bookmarkEnd w:id="40"/>
    </w:p>
    <w:p w:rsidR="00B12198" w:rsidRDefault="00B2794E">
      <w:pPr>
        <w:pStyle w:val="Plattetekst"/>
        <w:spacing w:before="1"/>
        <w:ind w:left="676" w:right="615"/>
      </w:pPr>
      <w:r>
        <w:t>Sommige opleiding hebben bepaald wat de overgangsnormen zijn voor jou om door te kunnen stromen naar een volgende fase (bijvoorbeeld het volgende leerjaar). De (overgangs-)normen voor jouw opleiding staan hieronder beschreven:</w:t>
      </w:r>
    </w:p>
    <w:p w:rsidR="00B12198" w:rsidRDefault="00B12198">
      <w:pPr>
        <w:pStyle w:val="Plattetekst"/>
        <w:spacing w:before="1"/>
      </w:pPr>
    </w:p>
    <w:p w:rsidR="00B12198" w:rsidRDefault="00B2794E">
      <w:pPr>
        <w:pStyle w:val="Lijstalinea"/>
        <w:numPr>
          <w:ilvl w:val="1"/>
          <w:numId w:val="2"/>
        </w:numPr>
        <w:tabs>
          <w:tab w:val="left" w:pos="1396"/>
          <w:tab w:val="left" w:pos="1397"/>
        </w:tabs>
        <w:spacing w:before="4" w:line="245" w:lineRule="exact"/>
        <w:rPr>
          <w:sz w:val="20"/>
        </w:rPr>
      </w:pPr>
      <w:r>
        <w:rPr>
          <w:sz w:val="20"/>
        </w:rPr>
        <w:t>Loopbaan &amp; Burgerschap: minimaal 2 dimensies</w:t>
      </w:r>
      <w:r>
        <w:rPr>
          <w:spacing w:val="-2"/>
          <w:sz w:val="20"/>
        </w:rPr>
        <w:t xml:space="preserve"> </w:t>
      </w:r>
      <w:r>
        <w:rPr>
          <w:sz w:val="20"/>
        </w:rPr>
        <w:t>afgerond</w:t>
      </w:r>
    </w:p>
    <w:p w:rsidR="00B12198" w:rsidRDefault="00B2794E">
      <w:pPr>
        <w:pStyle w:val="Lijstalinea"/>
        <w:numPr>
          <w:ilvl w:val="1"/>
          <w:numId w:val="2"/>
        </w:numPr>
        <w:tabs>
          <w:tab w:val="left" w:pos="1396"/>
          <w:tab w:val="left" w:pos="1397"/>
        </w:tabs>
        <w:spacing w:line="244" w:lineRule="exact"/>
        <w:rPr>
          <w:sz w:val="20"/>
        </w:rPr>
      </w:pPr>
      <w:r>
        <w:rPr>
          <w:sz w:val="20"/>
        </w:rPr>
        <w:t>Vaktheorie: gemiddeld</w:t>
      </w:r>
      <w:r>
        <w:rPr>
          <w:spacing w:val="-1"/>
          <w:sz w:val="20"/>
        </w:rPr>
        <w:t xml:space="preserve"> </w:t>
      </w:r>
      <w:r>
        <w:rPr>
          <w:sz w:val="20"/>
        </w:rPr>
        <w:t>VOLDOENDE</w:t>
      </w:r>
    </w:p>
    <w:p w:rsidR="00B12198" w:rsidRDefault="00B2794E">
      <w:pPr>
        <w:pStyle w:val="Lijstalinea"/>
        <w:numPr>
          <w:ilvl w:val="1"/>
          <w:numId w:val="2"/>
        </w:numPr>
        <w:tabs>
          <w:tab w:val="left" w:pos="1396"/>
          <w:tab w:val="left" w:pos="1397"/>
        </w:tabs>
        <w:spacing w:line="242" w:lineRule="exact"/>
        <w:rPr>
          <w:sz w:val="20"/>
        </w:rPr>
      </w:pPr>
      <w:r>
        <w:rPr>
          <w:sz w:val="20"/>
        </w:rPr>
        <w:t>Practicum: alle opdrachten</w:t>
      </w:r>
      <w:r>
        <w:rPr>
          <w:spacing w:val="-2"/>
          <w:sz w:val="20"/>
        </w:rPr>
        <w:t xml:space="preserve"> </w:t>
      </w:r>
      <w:r>
        <w:rPr>
          <w:sz w:val="20"/>
        </w:rPr>
        <w:t>VOLDAAN</w:t>
      </w:r>
    </w:p>
    <w:p w:rsidR="00B12198" w:rsidRDefault="00F563F2">
      <w:pPr>
        <w:pStyle w:val="Lijstalinea"/>
        <w:numPr>
          <w:ilvl w:val="1"/>
          <w:numId w:val="2"/>
        </w:numPr>
        <w:tabs>
          <w:tab w:val="left" w:pos="1396"/>
          <w:tab w:val="left" w:pos="1397"/>
        </w:tabs>
        <w:spacing w:line="244" w:lineRule="exact"/>
        <w:rPr>
          <w:sz w:val="20"/>
        </w:rPr>
      </w:pPr>
      <w:r>
        <w:rPr>
          <w:sz w:val="20"/>
        </w:rPr>
        <w:t>Top-modules</w:t>
      </w:r>
      <w:r w:rsidR="00B2794E">
        <w:rPr>
          <w:sz w:val="20"/>
        </w:rPr>
        <w:t>: VOLDAAN</w:t>
      </w:r>
    </w:p>
    <w:p w:rsidR="00B12198" w:rsidRDefault="00B12198">
      <w:pPr>
        <w:spacing w:line="244" w:lineRule="exact"/>
        <w:rPr>
          <w:sz w:val="20"/>
        </w:rPr>
        <w:sectPr w:rsidR="00B12198">
          <w:pgSz w:w="11910" w:h="16840"/>
          <w:pgMar w:top="1320" w:right="1120" w:bottom="1060" w:left="740" w:header="0" w:footer="870" w:gutter="0"/>
          <w:cols w:space="708"/>
        </w:sectPr>
      </w:pPr>
    </w:p>
    <w:p w:rsidR="00D91108" w:rsidRDefault="00D91108">
      <w:pPr>
        <w:rPr>
          <w:szCs w:val="20"/>
        </w:rPr>
      </w:pPr>
    </w:p>
    <w:p w:rsidR="00DC386A" w:rsidRPr="00266A61" w:rsidRDefault="00DC386A" w:rsidP="00792174">
      <w:pPr>
        <w:pStyle w:val="Kop1"/>
        <w:numPr>
          <w:ilvl w:val="0"/>
          <w:numId w:val="13"/>
        </w:numPr>
        <w:tabs>
          <w:tab w:val="left" w:pos="1525"/>
          <w:tab w:val="left" w:pos="1526"/>
        </w:tabs>
      </w:pPr>
      <w:bookmarkStart w:id="41" w:name="_Toc516670451"/>
      <w:r w:rsidRPr="00266A61">
        <w:t>Examenprogramma en diplomeringseisen</w:t>
      </w:r>
      <w:bookmarkEnd w:id="41"/>
    </w:p>
    <w:p w:rsidR="00DC386A" w:rsidRPr="00DC386A" w:rsidRDefault="00DC386A" w:rsidP="00DC386A">
      <w:pPr>
        <w:spacing w:before="7"/>
        <w:rPr>
          <w:b/>
          <w:sz w:val="37"/>
          <w:szCs w:val="20"/>
        </w:rPr>
      </w:pPr>
    </w:p>
    <w:p w:rsidR="00DC386A" w:rsidRPr="00DC386A" w:rsidRDefault="00DC386A" w:rsidP="00DC386A">
      <w:pPr>
        <w:spacing w:line="229" w:lineRule="exact"/>
        <w:ind w:left="676"/>
        <w:rPr>
          <w:sz w:val="20"/>
          <w:szCs w:val="20"/>
        </w:rPr>
      </w:pPr>
      <w:r w:rsidRPr="00DC386A">
        <w:rPr>
          <w:sz w:val="20"/>
          <w:szCs w:val="20"/>
        </w:rPr>
        <w:t>Het examen van de opleiding bestaat uit de volgende onderdelen:</w:t>
      </w:r>
    </w:p>
    <w:p w:rsidR="00DC386A" w:rsidRPr="00DC386A" w:rsidRDefault="00C85F4A" w:rsidP="00DC386A">
      <w:pPr>
        <w:numPr>
          <w:ilvl w:val="0"/>
          <w:numId w:val="3"/>
        </w:numPr>
        <w:tabs>
          <w:tab w:val="left" w:pos="977"/>
        </w:tabs>
        <w:spacing w:line="266" w:lineRule="exact"/>
        <w:rPr>
          <w:sz w:val="20"/>
        </w:rPr>
      </w:pPr>
      <w:r>
        <w:rPr>
          <w:sz w:val="20"/>
        </w:rPr>
        <w:t>Beroepsdeel</w:t>
      </w:r>
    </w:p>
    <w:p w:rsidR="00DC386A" w:rsidRPr="00DC386A" w:rsidRDefault="00DC386A" w:rsidP="00DC386A">
      <w:pPr>
        <w:numPr>
          <w:ilvl w:val="0"/>
          <w:numId w:val="3"/>
        </w:numPr>
        <w:tabs>
          <w:tab w:val="left" w:pos="977"/>
        </w:tabs>
        <w:spacing w:line="264" w:lineRule="exact"/>
        <w:rPr>
          <w:sz w:val="20"/>
        </w:rPr>
      </w:pPr>
      <w:r w:rsidRPr="00DC386A">
        <w:rPr>
          <w:sz w:val="20"/>
        </w:rPr>
        <w:t>Nederlands</w:t>
      </w:r>
      <w:r w:rsidRPr="00DC386A">
        <w:rPr>
          <w:spacing w:val="-1"/>
          <w:sz w:val="20"/>
        </w:rPr>
        <w:t xml:space="preserve"> </w:t>
      </w:r>
      <w:r w:rsidRPr="00DC386A">
        <w:rPr>
          <w:sz w:val="20"/>
        </w:rPr>
        <w:t>generiek</w:t>
      </w:r>
    </w:p>
    <w:p w:rsidR="00DC386A" w:rsidRDefault="00DC386A" w:rsidP="00DC386A">
      <w:pPr>
        <w:numPr>
          <w:ilvl w:val="0"/>
          <w:numId w:val="3"/>
        </w:numPr>
        <w:tabs>
          <w:tab w:val="left" w:pos="977"/>
        </w:tabs>
        <w:spacing w:line="264" w:lineRule="exact"/>
        <w:rPr>
          <w:sz w:val="20"/>
        </w:rPr>
      </w:pPr>
      <w:r w:rsidRPr="00DC386A">
        <w:rPr>
          <w:sz w:val="20"/>
        </w:rPr>
        <w:t>Rekenen</w:t>
      </w:r>
      <w:r w:rsidRPr="00DC386A">
        <w:rPr>
          <w:spacing w:val="-2"/>
          <w:sz w:val="20"/>
        </w:rPr>
        <w:t xml:space="preserve"> </w:t>
      </w:r>
      <w:r w:rsidRPr="00DC386A">
        <w:rPr>
          <w:sz w:val="20"/>
        </w:rPr>
        <w:t>generiek</w:t>
      </w:r>
    </w:p>
    <w:p w:rsidR="00BF221D" w:rsidRPr="00DC386A" w:rsidRDefault="00BF221D" w:rsidP="00DC386A">
      <w:pPr>
        <w:numPr>
          <w:ilvl w:val="0"/>
          <w:numId w:val="3"/>
        </w:numPr>
        <w:tabs>
          <w:tab w:val="left" w:pos="977"/>
        </w:tabs>
        <w:spacing w:line="264" w:lineRule="exact"/>
        <w:rPr>
          <w:sz w:val="20"/>
        </w:rPr>
      </w:pPr>
      <w:r>
        <w:rPr>
          <w:sz w:val="20"/>
        </w:rPr>
        <w:t>Engels generiek</w:t>
      </w:r>
    </w:p>
    <w:p w:rsidR="00DC386A" w:rsidRPr="00DC386A" w:rsidRDefault="00DC386A" w:rsidP="00DC386A">
      <w:pPr>
        <w:rPr>
          <w:sz w:val="26"/>
          <w:szCs w:val="20"/>
        </w:rPr>
      </w:pPr>
    </w:p>
    <w:p w:rsidR="00DC386A" w:rsidRPr="00DC386A" w:rsidRDefault="00DC386A" w:rsidP="00DC386A">
      <w:pPr>
        <w:spacing w:before="154"/>
        <w:ind w:left="676" w:right="459"/>
        <w:rPr>
          <w:sz w:val="20"/>
          <w:szCs w:val="20"/>
        </w:rPr>
      </w:pPr>
      <w:r w:rsidRPr="00DC386A">
        <w:rPr>
          <w:sz w:val="20"/>
          <w:szCs w:val="20"/>
        </w:rPr>
        <w:t>Om het diploma van de opleiding te behalen moet je daarbij voldoen aan de eisen die de school stelt voor de BPV en aan de verplichting voor Loopbaan &amp; burgerschap.</w:t>
      </w:r>
    </w:p>
    <w:p w:rsidR="00DC386A" w:rsidRPr="00DC386A" w:rsidRDefault="00DC386A" w:rsidP="00DC386A">
      <w:pPr>
        <w:spacing w:before="1"/>
        <w:rPr>
          <w:sz w:val="20"/>
          <w:szCs w:val="20"/>
        </w:rPr>
      </w:pPr>
    </w:p>
    <w:p w:rsidR="00DC386A" w:rsidRPr="00DC386A" w:rsidRDefault="00DC386A" w:rsidP="00DC386A">
      <w:pPr>
        <w:spacing w:before="1"/>
        <w:ind w:left="676"/>
        <w:rPr>
          <w:sz w:val="20"/>
          <w:szCs w:val="20"/>
        </w:rPr>
      </w:pPr>
      <w:r w:rsidRPr="00DC386A">
        <w:rPr>
          <w:sz w:val="20"/>
          <w:szCs w:val="20"/>
        </w:rPr>
        <w:t>Voor Burgerschap moeten de onderliggende toetsen worden opgenomen als bewijslast in het diplomadossier. Voor loopbaan moet de BPV-overeenkomst worden opgenomen.</w:t>
      </w:r>
    </w:p>
    <w:p w:rsidR="00DC386A" w:rsidRPr="00DC386A" w:rsidRDefault="00DC386A" w:rsidP="00DC386A">
      <w:pPr>
        <w:spacing w:before="10"/>
        <w:rPr>
          <w:sz w:val="19"/>
          <w:szCs w:val="20"/>
        </w:rPr>
      </w:pPr>
    </w:p>
    <w:p w:rsidR="00DC386A" w:rsidRPr="00DC386A" w:rsidRDefault="00DC386A" w:rsidP="00DC386A">
      <w:pPr>
        <w:ind w:left="676" w:right="437"/>
        <w:rPr>
          <w:sz w:val="20"/>
          <w:szCs w:val="20"/>
        </w:rPr>
      </w:pPr>
      <w:r w:rsidRPr="00DC386A">
        <w:rPr>
          <w:sz w:val="20"/>
          <w:szCs w:val="20"/>
        </w:rPr>
        <w:t>Verzoeken voor vrijstelling voor Loopbaan en Burgerschap kunnen ingediend worden bij de teamexamencommissie  (TEC)  met bijbehorende formulier.</w:t>
      </w:r>
    </w:p>
    <w:p w:rsidR="00DC386A" w:rsidRPr="00DC386A" w:rsidRDefault="00DC386A" w:rsidP="00DC386A">
      <w:pPr>
        <w:spacing w:before="2"/>
        <w:rPr>
          <w:sz w:val="20"/>
          <w:szCs w:val="20"/>
        </w:rPr>
      </w:pPr>
    </w:p>
    <w:p w:rsidR="00DC386A" w:rsidRPr="00DC386A" w:rsidRDefault="00DC386A" w:rsidP="00DC386A">
      <w:pPr>
        <w:ind w:left="676" w:right="210"/>
        <w:rPr>
          <w:sz w:val="20"/>
          <w:szCs w:val="20"/>
        </w:rPr>
      </w:pPr>
      <w:r w:rsidRPr="00DC386A">
        <w:rPr>
          <w:sz w:val="20"/>
          <w:szCs w:val="20"/>
        </w:rPr>
        <w:t>Voordat je aan je examens begint, krijg je de richtlijnen rond examinering. In deze richtlijnen staan wat je rechten en plichten zijn bij het maken van examens.</w:t>
      </w:r>
    </w:p>
    <w:p w:rsidR="00DC386A" w:rsidRPr="00DC386A" w:rsidRDefault="00DC386A" w:rsidP="00DC386A">
      <w:pPr>
        <w:spacing w:before="10"/>
        <w:rPr>
          <w:sz w:val="19"/>
          <w:szCs w:val="20"/>
        </w:rPr>
      </w:pPr>
    </w:p>
    <w:p w:rsidR="00DC386A" w:rsidRPr="00DC386A" w:rsidRDefault="00DC386A" w:rsidP="00DC386A">
      <w:pPr>
        <w:ind w:left="676" w:right="659"/>
        <w:rPr>
          <w:sz w:val="20"/>
          <w:szCs w:val="20"/>
        </w:rPr>
      </w:pPr>
      <w:r w:rsidRPr="00DC386A">
        <w:rPr>
          <w:sz w:val="20"/>
          <w:szCs w:val="20"/>
        </w:rPr>
        <w:t>Aanvragen van aangepaste examinering (bijv. vanwege dyslexie of and</w:t>
      </w:r>
      <w:r w:rsidR="00AB6273">
        <w:rPr>
          <w:sz w:val="20"/>
          <w:szCs w:val="20"/>
        </w:rPr>
        <w:t>ere beperking) verloopt via de TEC</w:t>
      </w:r>
      <w:r w:rsidRPr="00DC386A">
        <w:rPr>
          <w:sz w:val="20"/>
          <w:szCs w:val="20"/>
        </w:rPr>
        <w:t xml:space="preserve"> </w:t>
      </w:r>
      <w:r w:rsidRPr="00DC386A">
        <w:rPr>
          <w:color w:val="FF0000"/>
          <w:sz w:val="20"/>
          <w:szCs w:val="20"/>
        </w:rPr>
        <w:t xml:space="preserve"> </w:t>
      </w:r>
      <w:r w:rsidRPr="00DC386A">
        <w:rPr>
          <w:sz w:val="20"/>
          <w:szCs w:val="20"/>
        </w:rPr>
        <w:t>en ve</w:t>
      </w:r>
      <w:r w:rsidR="00AB6273">
        <w:rPr>
          <w:sz w:val="20"/>
          <w:szCs w:val="20"/>
        </w:rPr>
        <w:t>rvolgens accordering door de Examencommissie</w:t>
      </w:r>
      <w:r w:rsidRPr="00DC386A">
        <w:rPr>
          <w:sz w:val="20"/>
          <w:szCs w:val="20"/>
        </w:rPr>
        <w:t>. Zie hiervoor het examenreglement.</w:t>
      </w:r>
    </w:p>
    <w:p w:rsidR="00DC386A" w:rsidRPr="00DC386A" w:rsidRDefault="00DC386A" w:rsidP="00DC386A">
      <w:pPr>
        <w:spacing w:before="2"/>
        <w:rPr>
          <w:sz w:val="20"/>
          <w:szCs w:val="20"/>
        </w:rPr>
      </w:pPr>
    </w:p>
    <w:p w:rsidR="00DC386A" w:rsidRPr="00DC386A" w:rsidRDefault="00DC386A" w:rsidP="00DC386A">
      <w:pPr>
        <w:ind w:left="676"/>
        <w:rPr>
          <w:sz w:val="20"/>
          <w:szCs w:val="20"/>
        </w:rPr>
      </w:pPr>
      <w:r w:rsidRPr="00DC386A">
        <w:rPr>
          <w:sz w:val="20"/>
          <w:szCs w:val="20"/>
        </w:rPr>
        <w:t>LET OP: aanvragen voor aangepaste examinering dient voor aanvang van het onderwijs te worden ingediend.</w:t>
      </w:r>
    </w:p>
    <w:p w:rsidR="00DC386A" w:rsidRPr="00266A61" w:rsidRDefault="00DC386A" w:rsidP="00266A61">
      <w:pPr>
        <w:pStyle w:val="Kop2"/>
      </w:pPr>
    </w:p>
    <w:p w:rsidR="00DC386A" w:rsidRPr="00266A61" w:rsidRDefault="00DC386A" w:rsidP="00792174">
      <w:pPr>
        <w:pStyle w:val="Kop2"/>
        <w:numPr>
          <w:ilvl w:val="1"/>
          <w:numId w:val="13"/>
        </w:numPr>
        <w:tabs>
          <w:tab w:val="left" w:pos="1705"/>
          <w:tab w:val="left" w:pos="1706"/>
        </w:tabs>
        <w:spacing w:before="78"/>
      </w:pPr>
      <w:bookmarkStart w:id="42" w:name="_Toc516670452"/>
      <w:r w:rsidRPr="00266A61">
        <w:t>De beroepsgerichte examinering</w:t>
      </w:r>
      <w:bookmarkEnd w:id="42"/>
    </w:p>
    <w:p w:rsidR="00DC386A" w:rsidRPr="00DC386A" w:rsidRDefault="00DC386A" w:rsidP="0031164E">
      <w:pPr>
        <w:pStyle w:val="Plattetekst"/>
        <w:ind w:left="720"/>
      </w:pPr>
      <w:r w:rsidRPr="00DC386A">
        <w:t>In onderstaande tabel zie je welke beroepsgerichte examenonderdelen geëxamineerd worden. In de tabel kun je lezen in welke vorm het examen wordt afgenomen, waar en op welk moment van de opleiding.</w:t>
      </w:r>
    </w:p>
    <w:p w:rsidR="00DC386A" w:rsidRPr="00DC386A" w:rsidRDefault="00DC386A" w:rsidP="0031164E">
      <w:pPr>
        <w:pStyle w:val="Plattetekst"/>
        <w:ind w:left="720"/>
        <w:rPr>
          <w:sz w:val="19"/>
        </w:rPr>
      </w:pPr>
    </w:p>
    <w:p w:rsidR="00DC386A" w:rsidRPr="00DC386A" w:rsidRDefault="00DC386A" w:rsidP="0031164E">
      <w:pPr>
        <w:pStyle w:val="Plattetekst"/>
        <w:ind w:left="720"/>
        <w:rPr>
          <w:b/>
          <w:bCs/>
        </w:rPr>
      </w:pPr>
      <w:r w:rsidRPr="00DC386A">
        <w:rPr>
          <w:b/>
          <w:bCs/>
        </w:rPr>
        <w:t>Beoordeling op driepuntschaal</w:t>
      </w:r>
    </w:p>
    <w:p w:rsidR="00DC386A" w:rsidRPr="00DC386A" w:rsidRDefault="00DC386A" w:rsidP="0031164E">
      <w:pPr>
        <w:pStyle w:val="Plattetekst"/>
        <w:ind w:left="720"/>
      </w:pPr>
      <w:r w:rsidRPr="00DC386A">
        <w:t xml:space="preserve">Het eindoordeel van de kerntaak wordt uitgedrukt in een driepuntschaal: </w:t>
      </w:r>
      <w:r w:rsidRPr="00DC386A">
        <w:rPr>
          <w:b/>
        </w:rPr>
        <w:t>‘goed’</w:t>
      </w:r>
      <w:r w:rsidRPr="00DC386A">
        <w:t xml:space="preserve">, </w:t>
      </w:r>
      <w:r w:rsidRPr="00DC386A">
        <w:rPr>
          <w:b/>
        </w:rPr>
        <w:t xml:space="preserve">‘voldoende’ </w:t>
      </w:r>
      <w:r w:rsidRPr="00DC386A">
        <w:t>of</w:t>
      </w:r>
    </w:p>
    <w:p w:rsidR="00DC386A" w:rsidRPr="00DC386A" w:rsidRDefault="00DC386A" w:rsidP="0031164E">
      <w:pPr>
        <w:pStyle w:val="Plattetekst"/>
        <w:ind w:left="720"/>
        <w:rPr>
          <w:bCs/>
        </w:rPr>
      </w:pPr>
      <w:r w:rsidRPr="00DC386A">
        <w:rPr>
          <w:b/>
          <w:bCs/>
        </w:rPr>
        <w:t>‘onvoldoende’</w:t>
      </w:r>
      <w:r w:rsidRPr="00DC386A">
        <w:rPr>
          <w:bCs/>
        </w:rPr>
        <w:t>.</w:t>
      </w:r>
    </w:p>
    <w:p w:rsidR="00DC386A" w:rsidRPr="00DC386A" w:rsidRDefault="00DC386A" w:rsidP="0031164E">
      <w:pPr>
        <w:pStyle w:val="Plattetekst"/>
        <w:ind w:left="720"/>
        <w:rPr>
          <w:bCs/>
          <w:highlight w:val="yellow"/>
        </w:rPr>
      </w:pPr>
    </w:p>
    <w:p w:rsidR="00DC386A" w:rsidRPr="00DC386A" w:rsidRDefault="00DC386A" w:rsidP="0031164E">
      <w:pPr>
        <w:pStyle w:val="Plattetekst"/>
        <w:ind w:left="720"/>
        <w:rPr>
          <w:bCs/>
        </w:rPr>
      </w:pPr>
    </w:p>
    <w:p w:rsidR="00DC386A" w:rsidRPr="00DC386A" w:rsidRDefault="00DC386A" w:rsidP="0031164E">
      <w:pPr>
        <w:pStyle w:val="Plattetekst"/>
        <w:ind w:left="720"/>
        <w:rPr>
          <w:bCs/>
        </w:rPr>
      </w:pPr>
      <w:r w:rsidRPr="00DC386A">
        <w:rPr>
          <w:bCs/>
        </w:rPr>
        <w:t>Examenplan</w:t>
      </w:r>
    </w:p>
    <w:tbl>
      <w:tblPr>
        <w:tblStyle w:val="Tabelraster1"/>
        <w:tblW w:w="10169" w:type="dxa"/>
        <w:tblLook w:val="04A0" w:firstRow="1" w:lastRow="0" w:firstColumn="1" w:lastColumn="0" w:noHBand="0" w:noVBand="1"/>
      </w:tblPr>
      <w:tblGrid>
        <w:gridCol w:w="3539"/>
        <w:gridCol w:w="2784"/>
        <w:gridCol w:w="1923"/>
        <w:gridCol w:w="1923"/>
      </w:tblGrid>
      <w:tr w:rsidR="00DC386A" w:rsidRPr="00DC386A" w:rsidTr="009B2FFD">
        <w:tc>
          <w:tcPr>
            <w:tcW w:w="3539" w:type="dxa"/>
          </w:tcPr>
          <w:p w:rsidR="00DC386A" w:rsidRPr="00DC386A" w:rsidRDefault="00DC386A" w:rsidP="0031164E">
            <w:pPr>
              <w:pStyle w:val="Plattetekst"/>
              <w:rPr>
                <w:bCs/>
              </w:rPr>
            </w:pPr>
            <w:r w:rsidRPr="00DC386A">
              <w:rPr>
                <w:bCs/>
              </w:rPr>
              <w:t>Kwalificatie</w:t>
            </w:r>
          </w:p>
        </w:tc>
        <w:tc>
          <w:tcPr>
            <w:tcW w:w="2784" w:type="dxa"/>
          </w:tcPr>
          <w:p w:rsidR="00DC386A" w:rsidRPr="00DC386A" w:rsidRDefault="004763DD" w:rsidP="0031164E">
            <w:pPr>
              <w:pStyle w:val="Plattetekst"/>
              <w:rPr>
                <w:bCs/>
              </w:rPr>
            </w:pPr>
            <w:r>
              <w:rPr>
                <w:bCs/>
              </w:rPr>
              <w:t xml:space="preserve">Gespecialiseerd </w:t>
            </w:r>
            <w:r w:rsidR="00306335">
              <w:rPr>
                <w:bCs/>
              </w:rPr>
              <w:t xml:space="preserve">Pedagogisch </w:t>
            </w:r>
            <w:r>
              <w:rPr>
                <w:bCs/>
              </w:rPr>
              <w:t>Medewerker Kinderopvang Niveau 4</w:t>
            </w:r>
          </w:p>
        </w:tc>
        <w:tc>
          <w:tcPr>
            <w:tcW w:w="1923" w:type="dxa"/>
          </w:tcPr>
          <w:p w:rsidR="00DC386A" w:rsidRPr="00DC386A" w:rsidRDefault="00DC386A" w:rsidP="0031164E">
            <w:pPr>
              <w:pStyle w:val="Plattetekst"/>
              <w:rPr>
                <w:bCs/>
              </w:rPr>
            </w:pPr>
          </w:p>
        </w:tc>
        <w:tc>
          <w:tcPr>
            <w:tcW w:w="1923" w:type="dxa"/>
          </w:tcPr>
          <w:p w:rsidR="00DC386A" w:rsidRPr="00DC386A" w:rsidRDefault="00DC386A" w:rsidP="0031164E">
            <w:pPr>
              <w:pStyle w:val="Plattetekst"/>
              <w:rPr>
                <w:bCs/>
              </w:rPr>
            </w:pPr>
          </w:p>
        </w:tc>
      </w:tr>
      <w:tr w:rsidR="00DC386A" w:rsidRPr="00DC386A" w:rsidTr="009B2FFD">
        <w:tc>
          <w:tcPr>
            <w:tcW w:w="3539" w:type="dxa"/>
          </w:tcPr>
          <w:p w:rsidR="00DC386A" w:rsidRPr="00DC386A" w:rsidRDefault="00DC386A" w:rsidP="0031164E">
            <w:pPr>
              <w:pStyle w:val="Plattetekst"/>
              <w:rPr>
                <w:bCs/>
              </w:rPr>
            </w:pPr>
            <w:r w:rsidRPr="00DC386A">
              <w:rPr>
                <w:bCs/>
              </w:rPr>
              <w:t>Niveau</w:t>
            </w:r>
          </w:p>
        </w:tc>
        <w:tc>
          <w:tcPr>
            <w:tcW w:w="2784" w:type="dxa"/>
          </w:tcPr>
          <w:p w:rsidR="00DC386A" w:rsidRPr="00DC386A" w:rsidRDefault="004763DD" w:rsidP="0031164E">
            <w:pPr>
              <w:pStyle w:val="Plattetekst"/>
              <w:rPr>
                <w:bCs/>
              </w:rPr>
            </w:pPr>
            <w:r>
              <w:rPr>
                <w:bCs/>
              </w:rPr>
              <w:t>MBO 4</w:t>
            </w:r>
          </w:p>
        </w:tc>
        <w:tc>
          <w:tcPr>
            <w:tcW w:w="1923" w:type="dxa"/>
          </w:tcPr>
          <w:p w:rsidR="00DC386A" w:rsidRPr="00DC386A" w:rsidRDefault="00DC386A" w:rsidP="0031164E">
            <w:pPr>
              <w:pStyle w:val="Plattetekst"/>
              <w:rPr>
                <w:bCs/>
              </w:rPr>
            </w:pPr>
          </w:p>
        </w:tc>
        <w:tc>
          <w:tcPr>
            <w:tcW w:w="1923" w:type="dxa"/>
          </w:tcPr>
          <w:p w:rsidR="00DC386A" w:rsidRPr="00DC386A" w:rsidRDefault="00DC386A" w:rsidP="0031164E">
            <w:pPr>
              <w:pStyle w:val="Plattetekst"/>
              <w:rPr>
                <w:bCs/>
              </w:rPr>
            </w:pPr>
          </w:p>
        </w:tc>
      </w:tr>
      <w:tr w:rsidR="00DC386A" w:rsidRPr="00DC386A" w:rsidTr="009B2FFD">
        <w:tc>
          <w:tcPr>
            <w:tcW w:w="3539" w:type="dxa"/>
          </w:tcPr>
          <w:p w:rsidR="00DC386A" w:rsidRPr="00DC386A" w:rsidRDefault="00DC386A" w:rsidP="0031164E">
            <w:pPr>
              <w:pStyle w:val="Plattetekst"/>
              <w:rPr>
                <w:bCs/>
              </w:rPr>
            </w:pPr>
            <w:r w:rsidRPr="00DC386A">
              <w:rPr>
                <w:bCs/>
              </w:rPr>
              <w:t>Kwalificatiedossier</w:t>
            </w:r>
          </w:p>
        </w:tc>
        <w:tc>
          <w:tcPr>
            <w:tcW w:w="2784" w:type="dxa"/>
          </w:tcPr>
          <w:p w:rsidR="00DC386A" w:rsidRPr="00DC386A" w:rsidRDefault="00306335" w:rsidP="0031164E">
            <w:pPr>
              <w:pStyle w:val="Plattetekst"/>
              <w:rPr>
                <w:bCs/>
              </w:rPr>
            </w:pPr>
            <w:r>
              <w:rPr>
                <w:bCs/>
              </w:rPr>
              <w:t>Pedagogisch Werk</w:t>
            </w:r>
          </w:p>
        </w:tc>
        <w:tc>
          <w:tcPr>
            <w:tcW w:w="1923" w:type="dxa"/>
          </w:tcPr>
          <w:p w:rsidR="00DC386A" w:rsidRPr="00DC386A" w:rsidRDefault="00DC386A" w:rsidP="0031164E">
            <w:pPr>
              <w:pStyle w:val="Plattetekst"/>
              <w:rPr>
                <w:bCs/>
              </w:rPr>
            </w:pPr>
            <w:r w:rsidRPr="00DC386A">
              <w:rPr>
                <w:bCs/>
              </w:rPr>
              <w:t>Versie KD</w:t>
            </w:r>
          </w:p>
        </w:tc>
        <w:tc>
          <w:tcPr>
            <w:tcW w:w="1923" w:type="dxa"/>
          </w:tcPr>
          <w:p w:rsidR="00DC386A" w:rsidRPr="00327100" w:rsidRDefault="00DC386A" w:rsidP="00306335">
            <w:pPr>
              <w:pStyle w:val="Plattetekst"/>
              <w:rPr>
                <w:bCs/>
              </w:rPr>
            </w:pPr>
            <w:r w:rsidRPr="00327100">
              <w:rPr>
                <w:rFonts w:eastAsiaTheme="minorHAnsi"/>
                <w:bCs/>
                <w:sz w:val="18"/>
                <w:szCs w:val="18"/>
                <w:lang w:eastAsia="en-US" w:bidi="ar-SA"/>
              </w:rPr>
              <w:t xml:space="preserve">Geldig vanaf </w:t>
            </w:r>
            <w:r w:rsidR="00306335">
              <w:rPr>
                <w:rFonts w:eastAsiaTheme="minorHAnsi"/>
                <w:bCs/>
                <w:sz w:val="18"/>
                <w:szCs w:val="18"/>
                <w:lang w:eastAsia="en-US" w:bidi="ar-SA"/>
              </w:rPr>
              <w:t>2012</w:t>
            </w:r>
          </w:p>
        </w:tc>
      </w:tr>
      <w:tr w:rsidR="00DC386A" w:rsidRPr="00DC386A" w:rsidTr="009B2FFD">
        <w:tc>
          <w:tcPr>
            <w:tcW w:w="3539" w:type="dxa"/>
          </w:tcPr>
          <w:p w:rsidR="00DC386A" w:rsidRPr="00DC386A" w:rsidRDefault="00DC386A" w:rsidP="0031164E">
            <w:pPr>
              <w:pStyle w:val="Plattetekst"/>
              <w:rPr>
                <w:bCs/>
              </w:rPr>
            </w:pPr>
            <w:r w:rsidRPr="00DC386A">
              <w:rPr>
                <w:bCs/>
              </w:rPr>
              <w:t>Cohort</w:t>
            </w:r>
          </w:p>
        </w:tc>
        <w:tc>
          <w:tcPr>
            <w:tcW w:w="2784" w:type="dxa"/>
          </w:tcPr>
          <w:p w:rsidR="00DC386A" w:rsidRPr="00DC386A" w:rsidRDefault="00306335" w:rsidP="0031164E">
            <w:pPr>
              <w:pStyle w:val="Plattetekst"/>
              <w:rPr>
                <w:bCs/>
              </w:rPr>
            </w:pPr>
            <w:r>
              <w:rPr>
                <w:bCs/>
              </w:rPr>
              <w:t>2018</w:t>
            </w:r>
          </w:p>
        </w:tc>
        <w:tc>
          <w:tcPr>
            <w:tcW w:w="1923" w:type="dxa"/>
          </w:tcPr>
          <w:p w:rsidR="00DC386A" w:rsidRPr="00327100" w:rsidRDefault="00DC386A" w:rsidP="0031164E">
            <w:pPr>
              <w:pStyle w:val="Plattetekst"/>
              <w:rPr>
                <w:bCs/>
              </w:rPr>
            </w:pPr>
            <w:r w:rsidRPr="00327100">
              <w:rPr>
                <w:rFonts w:eastAsiaTheme="minorHAnsi"/>
                <w:bCs/>
                <w:sz w:val="18"/>
                <w:szCs w:val="18"/>
                <w:lang w:eastAsia="en-US" w:bidi="ar-SA"/>
              </w:rPr>
              <w:t>Leerweg</w:t>
            </w:r>
          </w:p>
        </w:tc>
        <w:tc>
          <w:tcPr>
            <w:tcW w:w="1923" w:type="dxa"/>
          </w:tcPr>
          <w:p w:rsidR="00DC386A" w:rsidRPr="00327100" w:rsidRDefault="00306335" w:rsidP="0031164E">
            <w:pPr>
              <w:pStyle w:val="Plattetekst"/>
              <w:rPr>
                <w:bCs/>
              </w:rPr>
            </w:pPr>
            <w:r>
              <w:rPr>
                <w:rFonts w:eastAsiaTheme="minorHAnsi"/>
                <w:bCs/>
                <w:sz w:val="18"/>
                <w:szCs w:val="18"/>
                <w:lang w:eastAsia="en-US" w:bidi="ar-SA"/>
              </w:rPr>
              <w:t>BB</w:t>
            </w:r>
            <w:r w:rsidR="00DC386A" w:rsidRPr="00327100">
              <w:rPr>
                <w:rFonts w:eastAsiaTheme="minorHAnsi"/>
                <w:bCs/>
                <w:sz w:val="18"/>
                <w:szCs w:val="18"/>
                <w:lang w:eastAsia="en-US" w:bidi="ar-SA"/>
              </w:rPr>
              <w:t>L</w:t>
            </w:r>
          </w:p>
        </w:tc>
      </w:tr>
    </w:tbl>
    <w:p w:rsidR="00DC386A" w:rsidRPr="00DC386A" w:rsidRDefault="00DC386A" w:rsidP="0031164E">
      <w:pPr>
        <w:pStyle w:val="Plattetekst"/>
        <w:ind w:left="720"/>
        <w:rPr>
          <w:bCs/>
          <w:highlight w:val="yellow"/>
        </w:rPr>
      </w:pPr>
    </w:p>
    <w:p w:rsidR="00DC386A" w:rsidRPr="00327100" w:rsidRDefault="00DC386A" w:rsidP="0031164E">
      <w:pPr>
        <w:pStyle w:val="Plattetekst"/>
        <w:ind w:left="720"/>
        <w:rPr>
          <w:rFonts w:eastAsiaTheme="minorHAnsi"/>
          <w:bCs/>
          <w:sz w:val="18"/>
          <w:szCs w:val="18"/>
          <w:lang w:eastAsia="en-US" w:bidi="ar-SA"/>
        </w:rPr>
      </w:pPr>
      <w:r w:rsidRPr="00DC386A">
        <w:rPr>
          <w:rFonts w:eastAsiaTheme="minorHAnsi"/>
          <w:b/>
          <w:bCs/>
          <w:color w:val="44546A"/>
          <w:sz w:val="18"/>
          <w:szCs w:val="18"/>
          <w:lang w:eastAsia="en-US" w:bidi="ar-SA"/>
        </w:rPr>
        <w:t xml:space="preserve">          </w:t>
      </w:r>
      <w:r w:rsidRPr="00327100">
        <w:rPr>
          <w:rFonts w:eastAsiaTheme="minorHAnsi"/>
          <w:bCs/>
          <w:sz w:val="18"/>
          <w:szCs w:val="18"/>
          <w:lang w:eastAsia="en-US" w:bidi="ar-SA"/>
        </w:rPr>
        <w:t>Beroepsexamens</w:t>
      </w:r>
    </w:p>
    <w:p w:rsidR="00DC386A" w:rsidRPr="00327100" w:rsidRDefault="00DC386A" w:rsidP="0031164E">
      <w:pPr>
        <w:pStyle w:val="Plattetekst"/>
        <w:ind w:left="720"/>
        <w:rPr>
          <w:rFonts w:eastAsiaTheme="minorHAnsi"/>
          <w:bCs/>
          <w:sz w:val="18"/>
          <w:szCs w:val="18"/>
          <w:lang w:eastAsia="en-US" w:bidi="ar-SA"/>
        </w:rPr>
      </w:pPr>
      <w:r w:rsidRPr="00327100">
        <w:rPr>
          <w:rFonts w:eastAsiaTheme="minorHAnsi"/>
          <w:bCs/>
          <w:sz w:val="18"/>
          <w:szCs w:val="18"/>
          <w:lang w:eastAsia="en-US" w:bidi="ar-SA"/>
        </w:rPr>
        <w:t xml:space="preserve">Kerntaken </w:t>
      </w:r>
      <w:r w:rsidR="00A62904">
        <w:rPr>
          <w:rFonts w:eastAsiaTheme="minorHAnsi"/>
          <w:bCs/>
          <w:sz w:val="18"/>
          <w:szCs w:val="18"/>
          <w:lang w:eastAsia="en-US" w:bidi="ar-SA"/>
        </w:rPr>
        <w:t xml:space="preserve">Gespecialiseerd </w:t>
      </w:r>
      <w:r w:rsidR="00306335">
        <w:rPr>
          <w:rFonts w:eastAsiaTheme="minorHAnsi"/>
          <w:bCs/>
          <w:sz w:val="18"/>
          <w:szCs w:val="18"/>
          <w:lang w:eastAsia="en-US" w:bidi="ar-SA"/>
        </w:rPr>
        <w:t xml:space="preserve">Pedagogisch </w:t>
      </w:r>
      <w:r w:rsidR="00A62904">
        <w:rPr>
          <w:rFonts w:eastAsiaTheme="minorHAnsi"/>
          <w:bCs/>
          <w:sz w:val="18"/>
          <w:szCs w:val="18"/>
          <w:lang w:eastAsia="en-US" w:bidi="ar-SA"/>
        </w:rPr>
        <w:t>Medewerker Kinderopvang Niveau 4</w:t>
      </w:r>
    </w:p>
    <w:p w:rsidR="00DC386A" w:rsidRPr="00327100" w:rsidRDefault="00DC386A" w:rsidP="0031164E">
      <w:pPr>
        <w:pStyle w:val="Plattetekst"/>
        <w:ind w:left="720"/>
        <w:rPr>
          <w:rFonts w:eastAsiaTheme="minorHAnsi"/>
          <w:bCs/>
          <w:sz w:val="18"/>
          <w:szCs w:val="18"/>
          <w:lang w:eastAsia="en-US" w:bidi="ar-SA"/>
        </w:rPr>
      </w:pPr>
    </w:p>
    <w:tbl>
      <w:tblPr>
        <w:tblStyle w:val="Tabelraster1"/>
        <w:tblW w:w="10169" w:type="dxa"/>
        <w:tblLook w:val="04A0" w:firstRow="1" w:lastRow="0" w:firstColumn="1" w:lastColumn="0" w:noHBand="0" w:noVBand="1"/>
      </w:tblPr>
      <w:tblGrid>
        <w:gridCol w:w="2504"/>
        <w:gridCol w:w="1865"/>
        <w:gridCol w:w="1995"/>
        <w:gridCol w:w="1881"/>
        <w:gridCol w:w="1924"/>
      </w:tblGrid>
      <w:tr w:rsidR="00DC386A" w:rsidRPr="00DC386A" w:rsidTr="009B2FFD">
        <w:tc>
          <w:tcPr>
            <w:tcW w:w="2504"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sz w:val="18"/>
                <w:szCs w:val="18"/>
                <w:lang w:eastAsia="en-US" w:bidi="ar-SA"/>
              </w:rPr>
              <w:t>Soort</w:t>
            </w:r>
          </w:p>
        </w:tc>
        <w:tc>
          <w:tcPr>
            <w:tcW w:w="1865"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Code</w:t>
            </w:r>
          </w:p>
        </w:tc>
        <w:tc>
          <w:tcPr>
            <w:tcW w:w="1995"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Naam</w:t>
            </w:r>
          </w:p>
        </w:tc>
        <w:tc>
          <w:tcPr>
            <w:tcW w:w="1881"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Schaal</w:t>
            </w:r>
          </w:p>
        </w:tc>
        <w:tc>
          <w:tcPr>
            <w:tcW w:w="1924"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Cesuur</w:t>
            </w:r>
          </w:p>
        </w:tc>
      </w:tr>
      <w:tr w:rsidR="00DC386A" w:rsidRPr="00DC386A" w:rsidTr="009B2FFD">
        <w:tc>
          <w:tcPr>
            <w:tcW w:w="2504" w:type="dxa"/>
          </w:tcPr>
          <w:p w:rsidR="00DC386A"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Beroeps</w:t>
            </w:r>
            <w:r w:rsidR="00DC386A" w:rsidRPr="00327100">
              <w:rPr>
                <w:rFonts w:eastAsiaTheme="minorHAnsi"/>
                <w:bCs/>
                <w:sz w:val="18"/>
                <w:szCs w:val="18"/>
                <w:lang w:eastAsia="en-US" w:bidi="ar-SA"/>
              </w:rPr>
              <w:t>deel</w:t>
            </w:r>
          </w:p>
        </w:tc>
        <w:tc>
          <w:tcPr>
            <w:tcW w:w="1865" w:type="dxa"/>
          </w:tcPr>
          <w:p w:rsidR="00DC386A" w:rsidRPr="00327100" w:rsidRDefault="00FF4C3A" w:rsidP="0031164E">
            <w:pPr>
              <w:pStyle w:val="Plattetekst"/>
              <w:rPr>
                <w:rFonts w:eastAsiaTheme="minorHAnsi"/>
                <w:bCs/>
                <w:sz w:val="18"/>
                <w:szCs w:val="18"/>
                <w:lang w:eastAsia="en-US" w:bidi="ar-SA"/>
              </w:rPr>
            </w:pPr>
            <w:r>
              <w:rPr>
                <w:rFonts w:eastAsiaTheme="minorHAnsi"/>
                <w:bCs/>
                <w:sz w:val="18"/>
                <w:szCs w:val="18"/>
                <w:lang w:eastAsia="en-US" w:bidi="ar-SA"/>
              </w:rPr>
              <w:t>18GPM4-</w:t>
            </w:r>
            <w:r w:rsidR="00306335">
              <w:rPr>
                <w:rFonts w:eastAsiaTheme="minorHAnsi"/>
                <w:bCs/>
                <w:sz w:val="18"/>
                <w:szCs w:val="18"/>
                <w:lang w:eastAsia="en-US" w:bidi="ar-SA"/>
              </w:rPr>
              <w:t>K1</w:t>
            </w:r>
          </w:p>
        </w:tc>
        <w:tc>
          <w:tcPr>
            <w:tcW w:w="1995" w:type="dxa"/>
          </w:tcPr>
          <w:p w:rsidR="00DC386A"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Opstellen van een activiteitenprogramma en plan van aanpak</w:t>
            </w:r>
          </w:p>
        </w:tc>
        <w:tc>
          <w:tcPr>
            <w:tcW w:w="1881"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OVG</w:t>
            </w:r>
          </w:p>
        </w:tc>
        <w:tc>
          <w:tcPr>
            <w:tcW w:w="1924"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Voldoende</w:t>
            </w:r>
          </w:p>
        </w:tc>
      </w:tr>
      <w:tr w:rsidR="00DC386A" w:rsidRPr="00DC386A" w:rsidTr="009B2FFD">
        <w:tc>
          <w:tcPr>
            <w:tcW w:w="2504" w:type="dxa"/>
          </w:tcPr>
          <w:p w:rsidR="00DC386A" w:rsidRPr="00327100" w:rsidRDefault="00DC386A" w:rsidP="0031164E">
            <w:pPr>
              <w:pStyle w:val="Plattetekst"/>
              <w:rPr>
                <w:rFonts w:eastAsiaTheme="minorHAnsi"/>
                <w:bCs/>
                <w:sz w:val="18"/>
                <w:szCs w:val="18"/>
                <w:lang w:eastAsia="en-US" w:bidi="ar-SA"/>
              </w:rPr>
            </w:pPr>
          </w:p>
        </w:tc>
        <w:tc>
          <w:tcPr>
            <w:tcW w:w="1865" w:type="dxa"/>
          </w:tcPr>
          <w:p w:rsidR="00DC386A" w:rsidRPr="00327100" w:rsidRDefault="00FF4C3A" w:rsidP="0031164E">
            <w:pPr>
              <w:pStyle w:val="Plattetekst"/>
              <w:rPr>
                <w:rFonts w:eastAsiaTheme="minorHAnsi"/>
                <w:bCs/>
                <w:sz w:val="18"/>
                <w:szCs w:val="18"/>
                <w:lang w:eastAsia="en-US" w:bidi="ar-SA"/>
              </w:rPr>
            </w:pPr>
            <w:r>
              <w:rPr>
                <w:rFonts w:eastAsiaTheme="minorHAnsi"/>
                <w:bCs/>
                <w:sz w:val="18"/>
                <w:szCs w:val="18"/>
                <w:lang w:eastAsia="en-US" w:bidi="ar-SA"/>
              </w:rPr>
              <w:t>18GPM4-</w:t>
            </w:r>
            <w:r w:rsidR="00306335">
              <w:rPr>
                <w:rFonts w:eastAsiaTheme="minorHAnsi"/>
                <w:bCs/>
                <w:sz w:val="18"/>
                <w:szCs w:val="18"/>
                <w:lang w:eastAsia="en-US" w:bidi="ar-SA"/>
              </w:rPr>
              <w:t>K2</w:t>
            </w:r>
          </w:p>
        </w:tc>
        <w:tc>
          <w:tcPr>
            <w:tcW w:w="1995" w:type="dxa"/>
          </w:tcPr>
          <w:p w:rsidR="00DC386A"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Opvoeden en ontwikkelen van het kind/ de jongere</w:t>
            </w:r>
          </w:p>
        </w:tc>
        <w:tc>
          <w:tcPr>
            <w:tcW w:w="1881"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OVG</w:t>
            </w:r>
          </w:p>
        </w:tc>
        <w:tc>
          <w:tcPr>
            <w:tcW w:w="1924" w:type="dxa"/>
          </w:tcPr>
          <w:p w:rsidR="00DC386A" w:rsidRPr="00327100" w:rsidRDefault="00DC386A" w:rsidP="0031164E">
            <w:pPr>
              <w:pStyle w:val="Plattetekst"/>
              <w:rPr>
                <w:rFonts w:eastAsiaTheme="minorHAnsi"/>
                <w:bCs/>
                <w:sz w:val="18"/>
                <w:szCs w:val="18"/>
                <w:lang w:eastAsia="en-US" w:bidi="ar-SA"/>
              </w:rPr>
            </w:pPr>
            <w:r w:rsidRPr="00327100">
              <w:rPr>
                <w:rFonts w:eastAsiaTheme="minorHAnsi"/>
                <w:bCs/>
                <w:sz w:val="18"/>
                <w:szCs w:val="18"/>
                <w:lang w:eastAsia="en-US" w:bidi="ar-SA"/>
              </w:rPr>
              <w:t>Voldoende</w:t>
            </w:r>
          </w:p>
        </w:tc>
      </w:tr>
      <w:tr w:rsidR="00306335" w:rsidRPr="00DC386A" w:rsidTr="009B2FFD">
        <w:tc>
          <w:tcPr>
            <w:tcW w:w="2504" w:type="dxa"/>
          </w:tcPr>
          <w:p w:rsidR="00306335" w:rsidRPr="00327100" w:rsidRDefault="00306335" w:rsidP="0031164E">
            <w:pPr>
              <w:pStyle w:val="Plattetekst"/>
              <w:rPr>
                <w:rFonts w:eastAsiaTheme="minorHAnsi"/>
                <w:bCs/>
                <w:sz w:val="18"/>
                <w:szCs w:val="18"/>
                <w:lang w:eastAsia="en-US" w:bidi="ar-SA"/>
              </w:rPr>
            </w:pPr>
          </w:p>
        </w:tc>
        <w:tc>
          <w:tcPr>
            <w:tcW w:w="1865" w:type="dxa"/>
          </w:tcPr>
          <w:p w:rsidR="00306335" w:rsidRDefault="00FF4C3A" w:rsidP="0031164E">
            <w:pPr>
              <w:pStyle w:val="Plattetekst"/>
              <w:rPr>
                <w:rFonts w:eastAsiaTheme="minorHAnsi"/>
                <w:bCs/>
                <w:sz w:val="18"/>
                <w:szCs w:val="18"/>
                <w:lang w:eastAsia="en-US" w:bidi="ar-SA"/>
              </w:rPr>
            </w:pPr>
            <w:r>
              <w:rPr>
                <w:rFonts w:eastAsiaTheme="minorHAnsi"/>
                <w:bCs/>
                <w:sz w:val="18"/>
                <w:szCs w:val="18"/>
                <w:lang w:eastAsia="en-US" w:bidi="ar-SA"/>
              </w:rPr>
              <w:t>18GPM4-</w:t>
            </w:r>
            <w:r w:rsidR="00306335">
              <w:rPr>
                <w:rFonts w:eastAsiaTheme="minorHAnsi"/>
                <w:bCs/>
                <w:sz w:val="18"/>
                <w:szCs w:val="18"/>
                <w:lang w:eastAsia="en-US" w:bidi="ar-SA"/>
              </w:rPr>
              <w:t>K3</w:t>
            </w:r>
          </w:p>
        </w:tc>
        <w:tc>
          <w:tcPr>
            <w:tcW w:w="1995" w:type="dxa"/>
          </w:tcPr>
          <w:p w:rsidR="00306335"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 xml:space="preserve">Uitvoeren van organisatie- en professie gebonden </w:t>
            </w:r>
            <w:r>
              <w:rPr>
                <w:rFonts w:eastAsiaTheme="minorHAnsi"/>
                <w:bCs/>
                <w:sz w:val="18"/>
                <w:szCs w:val="18"/>
                <w:lang w:eastAsia="en-US" w:bidi="ar-SA"/>
              </w:rPr>
              <w:lastRenderedPageBreak/>
              <w:t>taken</w:t>
            </w:r>
          </w:p>
        </w:tc>
        <w:tc>
          <w:tcPr>
            <w:tcW w:w="1881" w:type="dxa"/>
          </w:tcPr>
          <w:p w:rsidR="00306335"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lastRenderedPageBreak/>
              <w:t>OVG</w:t>
            </w:r>
          </w:p>
        </w:tc>
        <w:tc>
          <w:tcPr>
            <w:tcW w:w="1924" w:type="dxa"/>
          </w:tcPr>
          <w:p w:rsidR="00306335" w:rsidRPr="00327100" w:rsidRDefault="00306335" w:rsidP="0031164E">
            <w:pPr>
              <w:pStyle w:val="Plattetekst"/>
              <w:rPr>
                <w:rFonts w:eastAsiaTheme="minorHAnsi"/>
                <w:bCs/>
                <w:sz w:val="18"/>
                <w:szCs w:val="18"/>
                <w:lang w:eastAsia="en-US" w:bidi="ar-SA"/>
              </w:rPr>
            </w:pPr>
            <w:r>
              <w:rPr>
                <w:rFonts w:eastAsiaTheme="minorHAnsi"/>
                <w:bCs/>
                <w:sz w:val="18"/>
                <w:szCs w:val="18"/>
                <w:lang w:eastAsia="en-US" w:bidi="ar-SA"/>
              </w:rPr>
              <w:t>Voldoende</w:t>
            </w:r>
          </w:p>
        </w:tc>
      </w:tr>
    </w:tbl>
    <w:p w:rsidR="00DC386A" w:rsidRPr="00DC386A" w:rsidRDefault="00DC386A" w:rsidP="0031164E">
      <w:pPr>
        <w:pStyle w:val="Plattetekst"/>
        <w:rPr>
          <w:rFonts w:eastAsiaTheme="minorHAnsi"/>
          <w:b/>
          <w:bCs/>
          <w:color w:val="44546A"/>
          <w:sz w:val="18"/>
          <w:szCs w:val="18"/>
          <w:lang w:eastAsia="en-US" w:bidi="ar-SA"/>
        </w:rPr>
      </w:pPr>
    </w:p>
    <w:p w:rsidR="00DC386A" w:rsidRPr="00DC386A" w:rsidRDefault="00DC386A" w:rsidP="00DC386A">
      <w:pPr>
        <w:spacing w:before="1"/>
        <w:ind w:left="676"/>
        <w:outlineLvl w:val="2"/>
        <w:rPr>
          <w:rFonts w:eastAsiaTheme="minorHAnsi"/>
          <w:color w:val="44546A"/>
          <w:sz w:val="18"/>
          <w:szCs w:val="18"/>
          <w:lang w:eastAsia="en-US" w:bidi="ar-SA"/>
        </w:rPr>
      </w:pPr>
    </w:p>
    <w:p w:rsidR="00DC386A" w:rsidRPr="00DC386A" w:rsidRDefault="00DC386A" w:rsidP="0031164E">
      <w:pPr>
        <w:pStyle w:val="Plattetekst"/>
        <w:rPr>
          <w:lang w:eastAsia="en-US" w:bidi="ar-SA"/>
        </w:rPr>
      </w:pPr>
    </w:p>
    <w:tbl>
      <w:tblPr>
        <w:tblStyle w:val="Tabelraster2"/>
        <w:tblW w:w="0" w:type="auto"/>
        <w:tblInd w:w="675" w:type="dxa"/>
        <w:tblLook w:val="04A0" w:firstRow="1" w:lastRow="0" w:firstColumn="1" w:lastColumn="0" w:noHBand="0" w:noVBand="1"/>
      </w:tblPr>
      <w:tblGrid>
        <w:gridCol w:w="900"/>
        <w:gridCol w:w="1441"/>
        <w:gridCol w:w="1061"/>
        <w:gridCol w:w="738"/>
        <w:gridCol w:w="1033"/>
        <w:gridCol w:w="607"/>
        <w:gridCol w:w="619"/>
        <w:gridCol w:w="1222"/>
        <w:gridCol w:w="1165"/>
        <w:gridCol w:w="805"/>
      </w:tblGrid>
      <w:tr w:rsidR="000B47D1" w:rsidRPr="00DC386A" w:rsidTr="00327100">
        <w:trPr>
          <w:trHeight w:val="2565"/>
        </w:trPr>
        <w:tc>
          <w:tcPr>
            <w:tcW w:w="1017"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Kerntaak</w:t>
            </w:r>
          </w:p>
        </w:tc>
        <w:tc>
          <w:tcPr>
            <w:tcW w:w="2284"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Naam beroepsgerichte examen</w:t>
            </w:r>
          </w:p>
        </w:tc>
        <w:tc>
          <w:tcPr>
            <w:tcW w:w="1406"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Inhoud*</w:t>
            </w:r>
          </w:p>
          <w:p w:rsidR="000B47D1" w:rsidRPr="00DC386A" w:rsidRDefault="000B47D1" w:rsidP="00327100">
            <w:pPr>
              <w:pStyle w:val="Plattetekst"/>
              <w:rPr>
                <w:lang w:eastAsia="en-US" w:bidi="ar-SA"/>
              </w:rPr>
            </w:pPr>
            <w:r w:rsidRPr="00DC386A">
              <w:rPr>
                <w:i/>
                <w:iCs/>
                <w:lang w:eastAsia="en-US" w:bidi="ar-SA"/>
              </w:rPr>
              <w:t>(werk</w:t>
            </w:r>
            <w:r>
              <w:rPr>
                <w:i/>
                <w:iCs/>
                <w:lang w:eastAsia="en-US" w:bidi="ar-SA"/>
              </w:rPr>
              <w:t>-</w:t>
            </w:r>
            <w:r w:rsidRPr="00DC386A">
              <w:rPr>
                <w:i/>
                <w:iCs/>
                <w:lang w:eastAsia="en-US" w:bidi="ar-SA"/>
              </w:rPr>
              <w:t>processen)</w:t>
            </w:r>
          </w:p>
        </w:tc>
        <w:tc>
          <w:tcPr>
            <w:tcW w:w="828"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Schaal</w:t>
            </w:r>
          </w:p>
        </w:tc>
        <w:tc>
          <w:tcPr>
            <w:tcW w:w="1173"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Cesuur</w:t>
            </w:r>
          </w:p>
        </w:tc>
        <w:tc>
          <w:tcPr>
            <w:tcW w:w="1362" w:type="dxa"/>
            <w:gridSpan w:val="2"/>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Weging</w:t>
            </w:r>
          </w:p>
          <w:p w:rsidR="000B47D1" w:rsidRPr="00DC386A" w:rsidRDefault="000B47D1" w:rsidP="00327100">
            <w:pPr>
              <w:pStyle w:val="Plattetekst"/>
              <w:rPr>
                <w:i/>
                <w:iCs/>
                <w:lang w:eastAsia="en-US" w:bidi="ar-SA"/>
              </w:rPr>
            </w:pPr>
            <w:r w:rsidRPr="00DC386A">
              <w:rPr>
                <w:i/>
                <w:iCs/>
                <w:lang w:eastAsia="en-US" w:bidi="ar-SA"/>
              </w:rPr>
              <w:t>(Weging van</w:t>
            </w:r>
          </w:p>
          <w:p w:rsidR="000B47D1" w:rsidRPr="00DC386A" w:rsidRDefault="000B47D1" w:rsidP="00327100">
            <w:pPr>
              <w:pStyle w:val="Plattetekst"/>
              <w:rPr>
                <w:i/>
                <w:iCs/>
                <w:lang w:eastAsia="en-US" w:bidi="ar-SA"/>
              </w:rPr>
            </w:pPr>
            <w:r w:rsidRPr="00DC386A">
              <w:rPr>
                <w:i/>
                <w:iCs/>
                <w:lang w:eastAsia="en-US" w:bidi="ar-SA"/>
              </w:rPr>
              <w:t>het examen</w:t>
            </w:r>
          </w:p>
          <w:p w:rsidR="000B47D1" w:rsidRPr="00DC386A" w:rsidRDefault="000B47D1" w:rsidP="00327100">
            <w:pPr>
              <w:pStyle w:val="Plattetekst"/>
              <w:rPr>
                <w:i/>
                <w:iCs/>
                <w:lang w:eastAsia="en-US" w:bidi="ar-SA"/>
              </w:rPr>
            </w:pPr>
            <w:r w:rsidRPr="00DC386A">
              <w:rPr>
                <w:i/>
                <w:iCs/>
                <w:lang w:eastAsia="en-US" w:bidi="ar-SA"/>
              </w:rPr>
              <w:t>voor de</w:t>
            </w:r>
          </w:p>
          <w:p w:rsidR="000B47D1" w:rsidRPr="00DC386A" w:rsidRDefault="000B47D1" w:rsidP="00327100">
            <w:pPr>
              <w:pStyle w:val="Plattetekst"/>
              <w:rPr>
                <w:i/>
                <w:iCs/>
                <w:lang w:eastAsia="en-US" w:bidi="ar-SA"/>
              </w:rPr>
            </w:pPr>
            <w:r w:rsidRPr="00DC386A">
              <w:rPr>
                <w:i/>
                <w:iCs/>
                <w:lang w:eastAsia="en-US" w:bidi="ar-SA"/>
              </w:rPr>
              <w:t>bepaling van</w:t>
            </w:r>
          </w:p>
          <w:p w:rsidR="000B47D1" w:rsidRPr="00DC386A" w:rsidRDefault="000B47D1" w:rsidP="00327100">
            <w:pPr>
              <w:pStyle w:val="Plattetekst"/>
              <w:rPr>
                <w:i/>
                <w:iCs/>
                <w:lang w:eastAsia="en-US" w:bidi="ar-SA"/>
              </w:rPr>
            </w:pPr>
            <w:r w:rsidRPr="00DC386A">
              <w:rPr>
                <w:i/>
                <w:iCs/>
                <w:lang w:eastAsia="en-US" w:bidi="ar-SA"/>
              </w:rPr>
              <w:t>het</w:t>
            </w:r>
          </w:p>
          <w:p w:rsidR="000B47D1" w:rsidRPr="00DC386A" w:rsidRDefault="000B47D1" w:rsidP="00327100">
            <w:pPr>
              <w:pStyle w:val="Plattetekst"/>
              <w:rPr>
                <w:i/>
                <w:iCs/>
                <w:lang w:eastAsia="en-US" w:bidi="ar-SA"/>
              </w:rPr>
            </w:pPr>
            <w:r w:rsidRPr="00DC386A">
              <w:rPr>
                <w:i/>
                <w:iCs/>
                <w:lang w:eastAsia="en-US" w:bidi="ar-SA"/>
              </w:rPr>
              <w:t>eindresultaat</w:t>
            </w:r>
          </w:p>
          <w:p w:rsidR="000B47D1" w:rsidRPr="00DC386A" w:rsidRDefault="000B47D1" w:rsidP="00327100">
            <w:pPr>
              <w:pStyle w:val="Plattetekst"/>
              <w:rPr>
                <w:i/>
                <w:iCs/>
                <w:lang w:eastAsia="en-US" w:bidi="ar-SA"/>
              </w:rPr>
            </w:pPr>
            <w:r w:rsidRPr="00DC386A">
              <w:rPr>
                <w:i/>
                <w:iCs/>
                <w:lang w:eastAsia="en-US" w:bidi="ar-SA"/>
              </w:rPr>
              <w:t>per kerntaak)</w:t>
            </w:r>
          </w:p>
          <w:p w:rsidR="000B47D1" w:rsidRPr="00DC386A" w:rsidRDefault="000B47D1" w:rsidP="00327100">
            <w:pPr>
              <w:pStyle w:val="Plattetekst"/>
              <w:rPr>
                <w:lang w:eastAsia="en-US" w:bidi="ar-SA"/>
              </w:rPr>
            </w:pPr>
          </w:p>
        </w:tc>
        <w:tc>
          <w:tcPr>
            <w:tcW w:w="2217"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Examenvorm</w:t>
            </w:r>
          </w:p>
        </w:tc>
        <w:tc>
          <w:tcPr>
            <w:tcW w:w="1328"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Plaats</w:t>
            </w:r>
          </w:p>
          <w:p w:rsidR="000B47D1" w:rsidRPr="00DC386A" w:rsidRDefault="000B47D1" w:rsidP="00327100">
            <w:pPr>
              <w:pStyle w:val="Plattetekst"/>
              <w:rPr>
                <w:lang w:eastAsia="en-US" w:bidi="ar-SA"/>
              </w:rPr>
            </w:pPr>
            <w:r w:rsidRPr="00DC386A">
              <w:rPr>
                <w:lang w:eastAsia="en-US" w:bidi="ar-SA"/>
              </w:rPr>
              <w:t>Examinering</w:t>
            </w:r>
          </w:p>
        </w:tc>
        <w:tc>
          <w:tcPr>
            <w:tcW w:w="906" w:type="dxa"/>
            <w:vMerge w:val="restart"/>
            <w:shd w:val="clear" w:color="auto" w:fill="E5DFEC" w:themeFill="accent4" w:themeFillTint="33"/>
          </w:tcPr>
          <w:p w:rsidR="000B47D1" w:rsidRPr="00DC386A" w:rsidRDefault="000B47D1" w:rsidP="00327100">
            <w:pPr>
              <w:pStyle w:val="Plattetekst"/>
              <w:rPr>
                <w:lang w:eastAsia="en-US" w:bidi="ar-SA"/>
              </w:rPr>
            </w:pPr>
            <w:r w:rsidRPr="00DC386A">
              <w:rPr>
                <w:lang w:eastAsia="en-US" w:bidi="ar-SA"/>
              </w:rPr>
              <w:t>Periode</w:t>
            </w:r>
          </w:p>
        </w:tc>
      </w:tr>
      <w:tr w:rsidR="000B47D1" w:rsidRPr="00DC386A" w:rsidTr="00306335">
        <w:trPr>
          <w:trHeight w:val="330"/>
        </w:trPr>
        <w:tc>
          <w:tcPr>
            <w:tcW w:w="1017" w:type="dxa"/>
            <w:vMerge/>
          </w:tcPr>
          <w:p w:rsidR="000B47D1" w:rsidRPr="00DC386A" w:rsidRDefault="000B47D1" w:rsidP="00327100">
            <w:pPr>
              <w:pStyle w:val="Plattetekst"/>
              <w:rPr>
                <w:lang w:eastAsia="en-US" w:bidi="ar-SA"/>
              </w:rPr>
            </w:pPr>
          </w:p>
        </w:tc>
        <w:tc>
          <w:tcPr>
            <w:tcW w:w="2284" w:type="dxa"/>
            <w:vMerge/>
          </w:tcPr>
          <w:p w:rsidR="000B47D1" w:rsidRPr="00DC386A" w:rsidRDefault="000B47D1" w:rsidP="00327100">
            <w:pPr>
              <w:pStyle w:val="Plattetekst"/>
              <w:rPr>
                <w:lang w:eastAsia="en-US" w:bidi="ar-SA"/>
              </w:rPr>
            </w:pPr>
          </w:p>
        </w:tc>
        <w:tc>
          <w:tcPr>
            <w:tcW w:w="1406" w:type="dxa"/>
            <w:vMerge/>
          </w:tcPr>
          <w:p w:rsidR="000B47D1" w:rsidRPr="00DC386A" w:rsidRDefault="000B47D1" w:rsidP="00327100">
            <w:pPr>
              <w:pStyle w:val="Plattetekst"/>
              <w:rPr>
                <w:lang w:eastAsia="en-US" w:bidi="ar-SA"/>
              </w:rPr>
            </w:pPr>
          </w:p>
        </w:tc>
        <w:tc>
          <w:tcPr>
            <w:tcW w:w="828" w:type="dxa"/>
            <w:vMerge/>
          </w:tcPr>
          <w:p w:rsidR="000B47D1" w:rsidRPr="00DC386A" w:rsidRDefault="000B47D1" w:rsidP="00327100">
            <w:pPr>
              <w:pStyle w:val="Plattetekst"/>
              <w:rPr>
                <w:lang w:eastAsia="en-US" w:bidi="ar-SA"/>
              </w:rPr>
            </w:pPr>
          </w:p>
        </w:tc>
        <w:tc>
          <w:tcPr>
            <w:tcW w:w="1173" w:type="dxa"/>
            <w:vMerge/>
          </w:tcPr>
          <w:p w:rsidR="000B47D1" w:rsidRPr="00DC386A" w:rsidRDefault="000B47D1" w:rsidP="00327100">
            <w:pPr>
              <w:pStyle w:val="Plattetekst"/>
              <w:rPr>
                <w:lang w:eastAsia="en-US" w:bidi="ar-SA"/>
              </w:rPr>
            </w:pPr>
          </w:p>
        </w:tc>
        <w:tc>
          <w:tcPr>
            <w:tcW w:w="674" w:type="dxa"/>
          </w:tcPr>
          <w:p w:rsidR="000B47D1" w:rsidRPr="004777CC" w:rsidRDefault="000B47D1" w:rsidP="00327100">
            <w:pPr>
              <w:pStyle w:val="Plattetekst"/>
              <w:rPr>
                <w:highlight w:val="yellow"/>
                <w:lang w:eastAsia="en-US" w:bidi="ar-SA"/>
              </w:rPr>
            </w:pPr>
          </w:p>
        </w:tc>
        <w:tc>
          <w:tcPr>
            <w:tcW w:w="688" w:type="dxa"/>
          </w:tcPr>
          <w:p w:rsidR="000B47D1" w:rsidRPr="004777CC" w:rsidRDefault="000B47D1" w:rsidP="00327100">
            <w:pPr>
              <w:pStyle w:val="Plattetekst"/>
              <w:rPr>
                <w:highlight w:val="yellow"/>
                <w:lang w:eastAsia="en-US" w:bidi="ar-SA"/>
              </w:rPr>
            </w:pPr>
          </w:p>
        </w:tc>
        <w:tc>
          <w:tcPr>
            <w:tcW w:w="2217" w:type="dxa"/>
            <w:vMerge/>
          </w:tcPr>
          <w:p w:rsidR="000B47D1" w:rsidRPr="00DC386A" w:rsidRDefault="000B47D1" w:rsidP="00327100">
            <w:pPr>
              <w:pStyle w:val="Plattetekst"/>
              <w:rPr>
                <w:lang w:eastAsia="en-US" w:bidi="ar-SA"/>
              </w:rPr>
            </w:pPr>
          </w:p>
        </w:tc>
        <w:tc>
          <w:tcPr>
            <w:tcW w:w="1328" w:type="dxa"/>
            <w:vMerge/>
          </w:tcPr>
          <w:p w:rsidR="000B47D1" w:rsidRPr="00DC386A" w:rsidRDefault="000B47D1" w:rsidP="00327100">
            <w:pPr>
              <w:pStyle w:val="Plattetekst"/>
              <w:rPr>
                <w:lang w:eastAsia="en-US" w:bidi="ar-SA"/>
              </w:rPr>
            </w:pPr>
          </w:p>
        </w:tc>
        <w:tc>
          <w:tcPr>
            <w:tcW w:w="906" w:type="dxa"/>
            <w:vMerge/>
          </w:tcPr>
          <w:p w:rsidR="000B47D1" w:rsidRPr="00DC386A" w:rsidRDefault="000B47D1" w:rsidP="00327100">
            <w:pPr>
              <w:pStyle w:val="Plattetekst"/>
              <w:rPr>
                <w:lang w:eastAsia="en-US" w:bidi="ar-SA"/>
              </w:rPr>
            </w:pPr>
          </w:p>
        </w:tc>
      </w:tr>
      <w:tr w:rsidR="000B47D1" w:rsidRPr="00DC386A" w:rsidTr="00306335">
        <w:tc>
          <w:tcPr>
            <w:tcW w:w="1017" w:type="dxa"/>
          </w:tcPr>
          <w:p w:rsidR="000B47D1" w:rsidRPr="00DC386A" w:rsidRDefault="000B47D1" w:rsidP="00327100">
            <w:pPr>
              <w:pStyle w:val="Plattetekst"/>
              <w:rPr>
                <w:lang w:eastAsia="en-US" w:bidi="ar-SA"/>
              </w:rPr>
            </w:pPr>
            <w:r w:rsidRPr="00DC386A">
              <w:rPr>
                <w:lang w:eastAsia="en-US" w:bidi="ar-SA"/>
              </w:rPr>
              <w:t>K1</w:t>
            </w:r>
            <w:r w:rsidR="004763DD">
              <w:rPr>
                <w:lang w:eastAsia="en-US" w:bidi="ar-SA"/>
              </w:rPr>
              <w:t>, K2</w:t>
            </w:r>
          </w:p>
        </w:tc>
        <w:tc>
          <w:tcPr>
            <w:tcW w:w="2284" w:type="dxa"/>
          </w:tcPr>
          <w:p w:rsidR="000B47D1" w:rsidRPr="00DC386A" w:rsidRDefault="004763DD" w:rsidP="00327100">
            <w:pPr>
              <w:pStyle w:val="Plattetekst"/>
              <w:rPr>
                <w:lang w:eastAsia="en-US" w:bidi="ar-SA"/>
              </w:rPr>
            </w:pPr>
            <w:r>
              <w:rPr>
                <w:color w:val="000000"/>
                <w:lang w:eastAsia="en-US" w:bidi="ar-SA"/>
              </w:rPr>
              <w:t>Prestatiemix A</w:t>
            </w:r>
            <w:r w:rsidR="000B47D1" w:rsidRPr="00DC386A">
              <w:rPr>
                <w:color w:val="000000"/>
                <w:lang w:eastAsia="en-US" w:bidi="ar-SA"/>
              </w:rPr>
              <w:t xml:space="preserve"> </w:t>
            </w:r>
            <w:r w:rsidR="00FE29B6">
              <w:rPr>
                <w:color w:val="000000"/>
                <w:lang w:eastAsia="en-US" w:bidi="ar-SA"/>
              </w:rPr>
              <w:t xml:space="preserve"> </w:t>
            </w:r>
          </w:p>
        </w:tc>
        <w:tc>
          <w:tcPr>
            <w:tcW w:w="1406" w:type="dxa"/>
          </w:tcPr>
          <w:p w:rsidR="000B47D1" w:rsidRDefault="000B47D1" w:rsidP="00327100">
            <w:pPr>
              <w:pStyle w:val="Plattetekst"/>
              <w:rPr>
                <w:lang w:eastAsia="en-US" w:bidi="ar-SA"/>
              </w:rPr>
            </w:pPr>
            <w:r w:rsidRPr="00DC386A">
              <w:rPr>
                <w:lang w:eastAsia="en-US" w:bidi="ar-SA"/>
              </w:rPr>
              <w:t>W1</w:t>
            </w:r>
            <w:r w:rsidR="004763DD">
              <w:rPr>
                <w:lang w:eastAsia="en-US" w:bidi="ar-SA"/>
              </w:rPr>
              <w:t>.1, W1.2, W1.3, W2</w:t>
            </w:r>
            <w:r w:rsidR="00306335">
              <w:rPr>
                <w:lang w:eastAsia="en-US" w:bidi="ar-SA"/>
              </w:rPr>
              <w:t>.1</w:t>
            </w:r>
            <w:r w:rsidR="004763DD">
              <w:rPr>
                <w:lang w:eastAsia="en-US" w:bidi="ar-SA"/>
              </w:rPr>
              <w:t>,</w:t>
            </w:r>
          </w:p>
          <w:p w:rsidR="004763DD" w:rsidRDefault="004763DD" w:rsidP="00327100">
            <w:pPr>
              <w:pStyle w:val="Plattetekst"/>
              <w:rPr>
                <w:lang w:eastAsia="en-US" w:bidi="ar-SA"/>
              </w:rPr>
            </w:pPr>
            <w:r>
              <w:rPr>
                <w:lang w:eastAsia="en-US" w:bidi="ar-SA"/>
              </w:rPr>
              <w:t>W2.2,</w:t>
            </w:r>
          </w:p>
          <w:p w:rsidR="004763DD" w:rsidRPr="00DC386A" w:rsidRDefault="004763DD" w:rsidP="00327100">
            <w:pPr>
              <w:pStyle w:val="Plattetekst"/>
              <w:rPr>
                <w:lang w:eastAsia="en-US" w:bidi="ar-SA"/>
              </w:rPr>
            </w:pPr>
            <w:r>
              <w:rPr>
                <w:lang w:eastAsia="en-US" w:bidi="ar-SA"/>
              </w:rPr>
              <w:t>W2.3</w:t>
            </w:r>
          </w:p>
        </w:tc>
        <w:tc>
          <w:tcPr>
            <w:tcW w:w="828" w:type="dxa"/>
          </w:tcPr>
          <w:p w:rsidR="000B47D1" w:rsidRPr="00DC386A" w:rsidRDefault="000B47D1" w:rsidP="00327100">
            <w:pPr>
              <w:pStyle w:val="Plattetekst"/>
              <w:rPr>
                <w:lang w:eastAsia="en-US" w:bidi="ar-SA"/>
              </w:rPr>
            </w:pPr>
            <w:r w:rsidRPr="00DC386A">
              <w:rPr>
                <w:lang w:eastAsia="en-US" w:bidi="ar-SA"/>
              </w:rPr>
              <w:t>OVG</w:t>
            </w:r>
          </w:p>
        </w:tc>
        <w:tc>
          <w:tcPr>
            <w:tcW w:w="1173" w:type="dxa"/>
          </w:tcPr>
          <w:p w:rsidR="000B47D1" w:rsidRPr="00DC386A" w:rsidRDefault="000B47D1" w:rsidP="00327100">
            <w:pPr>
              <w:pStyle w:val="Plattetekst"/>
              <w:rPr>
                <w:lang w:eastAsia="en-US" w:bidi="ar-SA"/>
              </w:rPr>
            </w:pPr>
            <w:r w:rsidRPr="00DC386A">
              <w:rPr>
                <w:lang w:eastAsia="en-US" w:bidi="ar-SA"/>
              </w:rPr>
              <w:t>Voldoende</w:t>
            </w:r>
          </w:p>
        </w:tc>
        <w:tc>
          <w:tcPr>
            <w:tcW w:w="674" w:type="dxa"/>
          </w:tcPr>
          <w:p w:rsidR="000B47D1" w:rsidRPr="004777CC" w:rsidRDefault="000B47D1" w:rsidP="00327100">
            <w:pPr>
              <w:pStyle w:val="Plattetekst"/>
              <w:rPr>
                <w:highlight w:val="yellow"/>
                <w:lang w:eastAsia="en-US" w:bidi="ar-SA"/>
              </w:rPr>
            </w:pPr>
          </w:p>
        </w:tc>
        <w:tc>
          <w:tcPr>
            <w:tcW w:w="688" w:type="dxa"/>
          </w:tcPr>
          <w:p w:rsidR="000B47D1" w:rsidRPr="004777CC" w:rsidRDefault="000B47D1" w:rsidP="00327100">
            <w:pPr>
              <w:pStyle w:val="Plattetekst"/>
              <w:rPr>
                <w:highlight w:val="yellow"/>
                <w:lang w:eastAsia="en-US" w:bidi="ar-SA"/>
              </w:rPr>
            </w:pPr>
          </w:p>
        </w:tc>
        <w:tc>
          <w:tcPr>
            <w:tcW w:w="2217" w:type="dxa"/>
          </w:tcPr>
          <w:p w:rsidR="002B2667" w:rsidRDefault="002B2667" w:rsidP="002B2667">
            <w:pPr>
              <w:pStyle w:val="Plattetekst"/>
              <w:rPr>
                <w:i/>
                <w:iCs/>
                <w:highlight w:val="yellow"/>
                <w:lang w:eastAsia="en-US" w:bidi="ar-SA"/>
              </w:rPr>
            </w:pPr>
            <w:r>
              <w:rPr>
                <w:lang w:eastAsia="en-US" w:bidi="ar-SA"/>
              </w:rPr>
              <w:t>Portfolio met assessment</w:t>
            </w:r>
          </w:p>
          <w:p w:rsidR="000B47D1" w:rsidRPr="00A62904" w:rsidRDefault="000B47D1" w:rsidP="00327100">
            <w:pPr>
              <w:pStyle w:val="Plattetekst"/>
              <w:rPr>
                <w:lang w:eastAsia="en-US" w:bidi="ar-SA"/>
              </w:rPr>
            </w:pPr>
          </w:p>
        </w:tc>
        <w:tc>
          <w:tcPr>
            <w:tcW w:w="1328" w:type="dxa"/>
          </w:tcPr>
          <w:p w:rsidR="000B47D1" w:rsidRPr="00DC386A" w:rsidRDefault="000B47D1" w:rsidP="00327100">
            <w:pPr>
              <w:pStyle w:val="Plattetekst"/>
              <w:rPr>
                <w:lang w:eastAsia="en-US" w:bidi="ar-SA"/>
              </w:rPr>
            </w:pPr>
            <w:r w:rsidRPr="00DC386A">
              <w:rPr>
                <w:lang w:eastAsia="en-US" w:bidi="ar-SA"/>
              </w:rPr>
              <w:t>BPV/school</w:t>
            </w:r>
          </w:p>
          <w:p w:rsidR="000B47D1" w:rsidRPr="00DC386A" w:rsidRDefault="000B47D1" w:rsidP="00327100">
            <w:pPr>
              <w:pStyle w:val="Plattetekst"/>
              <w:rPr>
                <w:lang w:eastAsia="en-US" w:bidi="ar-SA"/>
              </w:rPr>
            </w:pPr>
          </w:p>
        </w:tc>
        <w:tc>
          <w:tcPr>
            <w:tcW w:w="906" w:type="dxa"/>
          </w:tcPr>
          <w:p w:rsidR="000B47D1" w:rsidRPr="00DC386A" w:rsidRDefault="00306335" w:rsidP="00327100">
            <w:pPr>
              <w:pStyle w:val="Plattetekst"/>
              <w:rPr>
                <w:lang w:eastAsia="en-US" w:bidi="ar-SA"/>
              </w:rPr>
            </w:pPr>
            <w:r>
              <w:rPr>
                <w:lang w:eastAsia="en-US" w:bidi="ar-SA"/>
              </w:rPr>
              <w:t>8</w:t>
            </w:r>
          </w:p>
        </w:tc>
      </w:tr>
      <w:tr w:rsidR="000B47D1" w:rsidRPr="00DC386A" w:rsidTr="00306335">
        <w:tc>
          <w:tcPr>
            <w:tcW w:w="1017" w:type="dxa"/>
          </w:tcPr>
          <w:p w:rsidR="000B47D1" w:rsidRPr="00DC386A" w:rsidRDefault="00306335" w:rsidP="00327100">
            <w:pPr>
              <w:pStyle w:val="Plattetekst"/>
              <w:rPr>
                <w:lang w:eastAsia="en-US" w:bidi="ar-SA"/>
              </w:rPr>
            </w:pPr>
            <w:r>
              <w:rPr>
                <w:lang w:eastAsia="en-US" w:bidi="ar-SA"/>
              </w:rPr>
              <w:t>K2, K3</w:t>
            </w:r>
          </w:p>
        </w:tc>
        <w:tc>
          <w:tcPr>
            <w:tcW w:w="2284" w:type="dxa"/>
          </w:tcPr>
          <w:p w:rsidR="000B47D1" w:rsidRPr="00DC386A" w:rsidRDefault="004763DD" w:rsidP="00327100">
            <w:pPr>
              <w:pStyle w:val="Plattetekst"/>
              <w:rPr>
                <w:lang w:eastAsia="en-US" w:bidi="ar-SA"/>
              </w:rPr>
            </w:pPr>
            <w:r>
              <w:rPr>
                <w:color w:val="000000"/>
                <w:lang w:eastAsia="en-US" w:bidi="ar-SA"/>
              </w:rPr>
              <w:t>Prestatiemix B</w:t>
            </w:r>
            <w:r w:rsidR="000B47D1" w:rsidRPr="00DC386A">
              <w:rPr>
                <w:color w:val="000000"/>
                <w:lang w:eastAsia="en-US" w:bidi="ar-SA"/>
              </w:rPr>
              <w:t xml:space="preserve"> </w:t>
            </w:r>
          </w:p>
        </w:tc>
        <w:tc>
          <w:tcPr>
            <w:tcW w:w="1406" w:type="dxa"/>
          </w:tcPr>
          <w:p w:rsidR="000B47D1" w:rsidRDefault="004763DD" w:rsidP="00306335">
            <w:pPr>
              <w:pStyle w:val="Plattetekst"/>
              <w:rPr>
                <w:lang w:eastAsia="en-US" w:bidi="ar-SA"/>
              </w:rPr>
            </w:pPr>
            <w:r>
              <w:rPr>
                <w:lang w:eastAsia="en-US" w:bidi="ar-SA"/>
              </w:rPr>
              <w:t>W2.4, W3.1, W3.2, W3.3, W3.4, W3.5, W3.6,</w:t>
            </w:r>
          </w:p>
          <w:p w:rsidR="004763DD" w:rsidRDefault="004763DD" w:rsidP="00306335">
            <w:pPr>
              <w:pStyle w:val="Plattetekst"/>
              <w:rPr>
                <w:lang w:eastAsia="en-US" w:bidi="ar-SA"/>
              </w:rPr>
            </w:pPr>
            <w:r>
              <w:rPr>
                <w:lang w:eastAsia="en-US" w:bidi="ar-SA"/>
              </w:rPr>
              <w:t>W3.7,</w:t>
            </w:r>
          </w:p>
          <w:p w:rsidR="004763DD" w:rsidRPr="00DC386A" w:rsidRDefault="004763DD" w:rsidP="00306335">
            <w:pPr>
              <w:pStyle w:val="Plattetekst"/>
              <w:rPr>
                <w:lang w:eastAsia="en-US" w:bidi="ar-SA"/>
              </w:rPr>
            </w:pPr>
            <w:r>
              <w:rPr>
                <w:lang w:eastAsia="en-US" w:bidi="ar-SA"/>
              </w:rPr>
              <w:t>W3.8</w:t>
            </w:r>
          </w:p>
        </w:tc>
        <w:tc>
          <w:tcPr>
            <w:tcW w:w="828" w:type="dxa"/>
          </w:tcPr>
          <w:p w:rsidR="000B47D1" w:rsidRPr="00DC386A" w:rsidRDefault="000B47D1" w:rsidP="00327100">
            <w:pPr>
              <w:pStyle w:val="Plattetekst"/>
              <w:rPr>
                <w:lang w:eastAsia="en-US" w:bidi="ar-SA"/>
              </w:rPr>
            </w:pPr>
            <w:r w:rsidRPr="00DC386A">
              <w:rPr>
                <w:lang w:eastAsia="en-US" w:bidi="ar-SA"/>
              </w:rPr>
              <w:t>OVG</w:t>
            </w:r>
          </w:p>
        </w:tc>
        <w:tc>
          <w:tcPr>
            <w:tcW w:w="1173" w:type="dxa"/>
          </w:tcPr>
          <w:p w:rsidR="000B47D1" w:rsidRPr="00DC386A" w:rsidRDefault="000B47D1" w:rsidP="00327100">
            <w:pPr>
              <w:pStyle w:val="Plattetekst"/>
              <w:rPr>
                <w:lang w:eastAsia="en-US" w:bidi="ar-SA"/>
              </w:rPr>
            </w:pPr>
            <w:r w:rsidRPr="00DC386A">
              <w:rPr>
                <w:lang w:eastAsia="en-US" w:bidi="ar-SA"/>
              </w:rPr>
              <w:t>Voldoende</w:t>
            </w:r>
          </w:p>
        </w:tc>
        <w:tc>
          <w:tcPr>
            <w:tcW w:w="674" w:type="dxa"/>
          </w:tcPr>
          <w:p w:rsidR="000B47D1" w:rsidRPr="004777CC" w:rsidRDefault="000B47D1" w:rsidP="00327100">
            <w:pPr>
              <w:pStyle w:val="Plattetekst"/>
              <w:rPr>
                <w:highlight w:val="yellow"/>
                <w:lang w:eastAsia="en-US" w:bidi="ar-SA"/>
              </w:rPr>
            </w:pPr>
          </w:p>
        </w:tc>
        <w:tc>
          <w:tcPr>
            <w:tcW w:w="688" w:type="dxa"/>
          </w:tcPr>
          <w:p w:rsidR="000B47D1" w:rsidRPr="004777CC" w:rsidRDefault="000B47D1" w:rsidP="00327100">
            <w:pPr>
              <w:pStyle w:val="Plattetekst"/>
              <w:rPr>
                <w:highlight w:val="yellow"/>
                <w:lang w:eastAsia="en-US" w:bidi="ar-SA"/>
              </w:rPr>
            </w:pPr>
          </w:p>
        </w:tc>
        <w:tc>
          <w:tcPr>
            <w:tcW w:w="2217" w:type="dxa"/>
          </w:tcPr>
          <w:p w:rsidR="002B2667" w:rsidRDefault="002B2667" w:rsidP="002B2667">
            <w:pPr>
              <w:pStyle w:val="Plattetekst"/>
              <w:rPr>
                <w:i/>
                <w:iCs/>
                <w:highlight w:val="yellow"/>
                <w:lang w:eastAsia="en-US" w:bidi="ar-SA"/>
              </w:rPr>
            </w:pPr>
            <w:r>
              <w:rPr>
                <w:lang w:eastAsia="en-US" w:bidi="ar-SA"/>
              </w:rPr>
              <w:t>Portfolio met assessment</w:t>
            </w:r>
          </w:p>
          <w:p w:rsidR="000B47D1" w:rsidRPr="00A62904" w:rsidRDefault="000B47D1" w:rsidP="00A62904">
            <w:pPr>
              <w:pStyle w:val="Plattetekst"/>
              <w:rPr>
                <w:lang w:eastAsia="en-US" w:bidi="ar-SA"/>
              </w:rPr>
            </w:pPr>
          </w:p>
        </w:tc>
        <w:tc>
          <w:tcPr>
            <w:tcW w:w="1328" w:type="dxa"/>
          </w:tcPr>
          <w:p w:rsidR="000B47D1" w:rsidRPr="00DC386A" w:rsidRDefault="000B47D1" w:rsidP="00327100">
            <w:pPr>
              <w:pStyle w:val="Plattetekst"/>
              <w:rPr>
                <w:lang w:eastAsia="en-US" w:bidi="ar-SA"/>
              </w:rPr>
            </w:pPr>
            <w:r w:rsidRPr="00DC386A">
              <w:rPr>
                <w:lang w:eastAsia="en-US" w:bidi="ar-SA"/>
              </w:rPr>
              <w:t>BPV/school</w:t>
            </w:r>
          </w:p>
        </w:tc>
        <w:tc>
          <w:tcPr>
            <w:tcW w:w="906" w:type="dxa"/>
          </w:tcPr>
          <w:p w:rsidR="000B47D1" w:rsidRPr="00DC386A" w:rsidRDefault="00306335" w:rsidP="00327100">
            <w:pPr>
              <w:pStyle w:val="Plattetekst"/>
              <w:rPr>
                <w:lang w:eastAsia="en-US" w:bidi="ar-SA"/>
              </w:rPr>
            </w:pPr>
            <w:r>
              <w:rPr>
                <w:lang w:eastAsia="en-US" w:bidi="ar-SA"/>
              </w:rPr>
              <w:t>12</w:t>
            </w:r>
          </w:p>
        </w:tc>
      </w:tr>
    </w:tbl>
    <w:p w:rsidR="00DC386A" w:rsidRPr="00DC386A" w:rsidRDefault="00DC386A" w:rsidP="0031164E">
      <w:pPr>
        <w:pStyle w:val="Plattetekst"/>
        <w:rPr>
          <w:lang w:eastAsia="en-US" w:bidi="ar-SA"/>
        </w:rPr>
      </w:pPr>
    </w:p>
    <w:p w:rsidR="00DC386A" w:rsidRPr="00DC386A" w:rsidRDefault="00DC386A" w:rsidP="0031164E">
      <w:pPr>
        <w:pStyle w:val="Plattetekst"/>
        <w:rPr>
          <w:lang w:eastAsia="en-US" w:bidi="ar-SA"/>
        </w:rPr>
      </w:pPr>
    </w:p>
    <w:p w:rsidR="00DC386A" w:rsidRPr="00DC386A" w:rsidRDefault="00DC386A" w:rsidP="0031164E">
      <w:pPr>
        <w:pStyle w:val="Plattetekst"/>
        <w:rPr>
          <w:rFonts w:eastAsiaTheme="minorHAnsi"/>
          <w:color w:val="44546A"/>
          <w:sz w:val="18"/>
          <w:szCs w:val="18"/>
          <w:lang w:eastAsia="en-US" w:bidi="ar-SA"/>
        </w:rPr>
      </w:pPr>
    </w:p>
    <w:p w:rsidR="00DC386A" w:rsidRPr="004777CC" w:rsidRDefault="004777CC" w:rsidP="0031164E">
      <w:pPr>
        <w:pStyle w:val="Plattetekst"/>
        <w:rPr>
          <w:rFonts w:eastAsiaTheme="minorHAnsi"/>
          <w:szCs w:val="18"/>
          <w:lang w:eastAsia="en-US" w:bidi="ar-SA"/>
        </w:rPr>
      </w:pPr>
      <w:r>
        <w:rPr>
          <w:rFonts w:eastAsiaTheme="minorHAnsi"/>
          <w:color w:val="44546A"/>
          <w:sz w:val="18"/>
          <w:szCs w:val="18"/>
          <w:lang w:eastAsia="en-US" w:bidi="ar-SA"/>
        </w:rPr>
        <w:tab/>
      </w:r>
      <w:r w:rsidRPr="004777CC">
        <w:rPr>
          <w:rFonts w:eastAsiaTheme="minorHAnsi"/>
          <w:szCs w:val="18"/>
          <w:lang w:eastAsia="en-US" w:bidi="ar-SA"/>
        </w:rPr>
        <w:t>Prestatiemix A bestaat uit de volgende beroepsprestaties:</w:t>
      </w:r>
    </w:p>
    <w:p w:rsidR="004777CC" w:rsidRPr="004777CC" w:rsidRDefault="004777CC" w:rsidP="004777CC">
      <w:pPr>
        <w:pStyle w:val="Plattetekst"/>
        <w:numPr>
          <w:ilvl w:val="0"/>
          <w:numId w:val="22"/>
        </w:numPr>
        <w:rPr>
          <w:rFonts w:eastAsiaTheme="minorHAnsi"/>
          <w:szCs w:val="18"/>
          <w:lang w:eastAsia="en-US" w:bidi="ar-SA"/>
        </w:rPr>
      </w:pPr>
      <w:r w:rsidRPr="004777CC">
        <w:rPr>
          <w:rFonts w:eastAsiaTheme="minorHAnsi"/>
          <w:szCs w:val="18"/>
          <w:lang w:eastAsia="en-US" w:bidi="ar-SA"/>
        </w:rPr>
        <w:t>Ondersteunen en begeleiden bij persoonlijke verzorging en ADL;</w:t>
      </w:r>
    </w:p>
    <w:p w:rsidR="004777CC" w:rsidRPr="004777CC" w:rsidRDefault="004777CC" w:rsidP="004777CC">
      <w:pPr>
        <w:pStyle w:val="Plattetekst"/>
        <w:numPr>
          <w:ilvl w:val="0"/>
          <w:numId w:val="22"/>
        </w:numPr>
        <w:rPr>
          <w:rFonts w:eastAsiaTheme="minorHAnsi"/>
          <w:szCs w:val="18"/>
          <w:lang w:eastAsia="en-US" w:bidi="ar-SA"/>
        </w:rPr>
      </w:pPr>
      <w:r w:rsidRPr="004777CC">
        <w:rPr>
          <w:rFonts w:eastAsiaTheme="minorHAnsi"/>
          <w:szCs w:val="18"/>
          <w:lang w:eastAsia="en-US" w:bidi="ar-SA"/>
        </w:rPr>
        <w:t>Zorgen voor een veilige, hygiënische en uitdagende leefomgeving;</w:t>
      </w:r>
    </w:p>
    <w:p w:rsidR="004777CC" w:rsidRPr="004777CC" w:rsidRDefault="004777CC" w:rsidP="004777CC">
      <w:pPr>
        <w:pStyle w:val="Plattetekst"/>
        <w:numPr>
          <w:ilvl w:val="0"/>
          <w:numId w:val="22"/>
        </w:numPr>
        <w:rPr>
          <w:rFonts w:eastAsiaTheme="minorHAnsi"/>
          <w:szCs w:val="18"/>
          <w:lang w:eastAsia="en-US" w:bidi="ar-SA"/>
        </w:rPr>
      </w:pPr>
      <w:r w:rsidRPr="004777CC">
        <w:rPr>
          <w:rFonts w:eastAsiaTheme="minorHAnsi"/>
          <w:szCs w:val="18"/>
          <w:lang w:eastAsia="en-US" w:bidi="ar-SA"/>
        </w:rPr>
        <w:t>Methodisch begeleiden bij ontwikkeling en opvoeding;</w:t>
      </w:r>
    </w:p>
    <w:p w:rsidR="004777CC" w:rsidRPr="004777CC" w:rsidRDefault="004777CC" w:rsidP="004777CC">
      <w:pPr>
        <w:pStyle w:val="Plattetekst"/>
        <w:numPr>
          <w:ilvl w:val="0"/>
          <w:numId w:val="22"/>
        </w:numPr>
        <w:rPr>
          <w:rFonts w:eastAsiaTheme="minorHAnsi"/>
          <w:szCs w:val="18"/>
          <w:lang w:eastAsia="en-US" w:bidi="ar-SA"/>
        </w:rPr>
      </w:pPr>
      <w:r w:rsidRPr="004777CC">
        <w:rPr>
          <w:rFonts w:eastAsiaTheme="minorHAnsi"/>
          <w:szCs w:val="18"/>
          <w:lang w:eastAsia="en-US" w:bidi="ar-SA"/>
        </w:rPr>
        <w:t>Begeleiden bij ontwikkelingsgerichte activiteiten.</w:t>
      </w:r>
    </w:p>
    <w:p w:rsidR="004777CC" w:rsidRPr="004777CC" w:rsidRDefault="004777CC" w:rsidP="004777CC">
      <w:pPr>
        <w:pStyle w:val="Plattetekst"/>
        <w:rPr>
          <w:rFonts w:eastAsiaTheme="minorHAnsi"/>
          <w:szCs w:val="18"/>
          <w:lang w:eastAsia="en-US" w:bidi="ar-SA"/>
        </w:rPr>
      </w:pPr>
    </w:p>
    <w:p w:rsidR="004777CC" w:rsidRPr="004777CC" w:rsidRDefault="004777CC" w:rsidP="004777CC">
      <w:pPr>
        <w:pStyle w:val="Plattetekst"/>
        <w:ind w:left="709"/>
        <w:rPr>
          <w:rFonts w:eastAsiaTheme="minorHAnsi"/>
          <w:szCs w:val="18"/>
          <w:lang w:eastAsia="en-US" w:bidi="ar-SA"/>
        </w:rPr>
      </w:pPr>
      <w:r w:rsidRPr="004777CC">
        <w:rPr>
          <w:rFonts w:eastAsiaTheme="minorHAnsi"/>
          <w:szCs w:val="18"/>
          <w:lang w:eastAsia="en-US" w:bidi="ar-SA"/>
        </w:rPr>
        <w:t>Prestatiemix B bestaat uit de volgende beroepsprestaties:</w:t>
      </w:r>
    </w:p>
    <w:p w:rsidR="004777CC" w:rsidRPr="004777CC" w:rsidRDefault="004777CC" w:rsidP="004777CC">
      <w:pPr>
        <w:pStyle w:val="Plattetekst"/>
        <w:numPr>
          <w:ilvl w:val="0"/>
          <w:numId w:val="23"/>
        </w:numPr>
        <w:rPr>
          <w:rFonts w:eastAsiaTheme="minorHAnsi"/>
          <w:szCs w:val="18"/>
          <w:lang w:eastAsia="en-US" w:bidi="ar-SA"/>
        </w:rPr>
      </w:pPr>
      <w:r w:rsidRPr="004777CC">
        <w:rPr>
          <w:rFonts w:eastAsiaTheme="minorHAnsi"/>
          <w:szCs w:val="18"/>
          <w:lang w:eastAsia="en-US" w:bidi="ar-SA"/>
        </w:rPr>
        <w:t>Begeleiden bij een specifieke zorg en/ of begeleidingsvraag;</w:t>
      </w:r>
    </w:p>
    <w:p w:rsidR="004777CC" w:rsidRPr="004777CC" w:rsidRDefault="004777CC" w:rsidP="004777CC">
      <w:pPr>
        <w:pStyle w:val="Plattetekst"/>
        <w:numPr>
          <w:ilvl w:val="0"/>
          <w:numId w:val="23"/>
        </w:numPr>
        <w:rPr>
          <w:rFonts w:eastAsiaTheme="minorHAnsi"/>
          <w:szCs w:val="18"/>
          <w:lang w:eastAsia="en-US" w:bidi="ar-SA"/>
        </w:rPr>
      </w:pPr>
      <w:r w:rsidRPr="004777CC">
        <w:rPr>
          <w:rFonts w:eastAsiaTheme="minorHAnsi"/>
          <w:szCs w:val="18"/>
          <w:lang w:eastAsia="en-US" w:bidi="ar-SA"/>
        </w:rPr>
        <w:t>Regie voeren;</w:t>
      </w:r>
    </w:p>
    <w:p w:rsidR="004777CC" w:rsidRPr="004777CC" w:rsidRDefault="004777CC" w:rsidP="004777CC">
      <w:pPr>
        <w:pStyle w:val="Plattetekst"/>
        <w:numPr>
          <w:ilvl w:val="0"/>
          <w:numId w:val="23"/>
        </w:numPr>
        <w:rPr>
          <w:rFonts w:eastAsiaTheme="minorHAnsi"/>
          <w:szCs w:val="18"/>
          <w:lang w:eastAsia="en-US" w:bidi="ar-SA"/>
        </w:rPr>
      </w:pPr>
      <w:r w:rsidRPr="004777CC">
        <w:rPr>
          <w:rFonts w:eastAsiaTheme="minorHAnsi"/>
          <w:szCs w:val="18"/>
          <w:lang w:eastAsia="en-US" w:bidi="ar-SA"/>
        </w:rPr>
        <w:t>Zorgen voor kwaliteit;</w:t>
      </w:r>
    </w:p>
    <w:p w:rsidR="004777CC" w:rsidRPr="004777CC" w:rsidRDefault="004777CC" w:rsidP="004777CC">
      <w:pPr>
        <w:pStyle w:val="Plattetekst"/>
        <w:numPr>
          <w:ilvl w:val="0"/>
          <w:numId w:val="23"/>
        </w:numPr>
        <w:rPr>
          <w:rFonts w:eastAsiaTheme="minorHAnsi"/>
          <w:szCs w:val="18"/>
          <w:lang w:eastAsia="en-US" w:bidi="ar-SA"/>
        </w:rPr>
      </w:pPr>
      <w:r w:rsidRPr="004777CC">
        <w:rPr>
          <w:rFonts w:eastAsiaTheme="minorHAnsi"/>
          <w:szCs w:val="18"/>
          <w:lang w:eastAsia="en-US" w:bidi="ar-SA"/>
        </w:rPr>
        <w:t>Professionaliseren;</w:t>
      </w:r>
    </w:p>
    <w:p w:rsidR="004777CC" w:rsidRPr="004777CC" w:rsidRDefault="004777CC" w:rsidP="004777CC">
      <w:pPr>
        <w:pStyle w:val="Plattetekst"/>
        <w:numPr>
          <w:ilvl w:val="0"/>
          <w:numId w:val="23"/>
        </w:numPr>
        <w:rPr>
          <w:rFonts w:eastAsiaTheme="minorHAnsi"/>
          <w:szCs w:val="18"/>
          <w:lang w:eastAsia="en-US" w:bidi="ar-SA"/>
        </w:rPr>
      </w:pPr>
      <w:r w:rsidRPr="004777CC">
        <w:rPr>
          <w:rFonts w:eastAsiaTheme="minorHAnsi"/>
          <w:szCs w:val="18"/>
          <w:lang w:eastAsia="en-US" w:bidi="ar-SA"/>
        </w:rPr>
        <w:t>Leiding nemen.</w:t>
      </w:r>
    </w:p>
    <w:p w:rsidR="00CE7AF5" w:rsidRDefault="00CE7AF5">
      <w:pPr>
        <w:rPr>
          <w:rFonts w:eastAsiaTheme="minorHAnsi"/>
          <w:color w:val="44546A"/>
          <w:sz w:val="18"/>
          <w:szCs w:val="18"/>
          <w:lang w:eastAsia="en-US" w:bidi="ar-SA"/>
        </w:rPr>
      </w:pPr>
      <w:r>
        <w:rPr>
          <w:rFonts w:eastAsiaTheme="minorHAnsi"/>
          <w:color w:val="44546A"/>
          <w:sz w:val="18"/>
          <w:szCs w:val="18"/>
          <w:lang w:eastAsia="en-US" w:bidi="ar-SA"/>
        </w:rPr>
        <w:br w:type="page"/>
      </w:r>
    </w:p>
    <w:p w:rsidR="00DC386A" w:rsidRPr="00DC386A" w:rsidRDefault="00DC386A" w:rsidP="0031164E">
      <w:pPr>
        <w:pStyle w:val="Plattetekst"/>
        <w:rPr>
          <w:rFonts w:eastAsiaTheme="minorHAnsi"/>
          <w:color w:val="44546A"/>
          <w:sz w:val="18"/>
          <w:szCs w:val="18"/>
          <w:lang w:eastAsia="en-US" w:bidi="ar-SA"/>
        </w:rPr>
      </w:pPr>
    </w:p>
    <w:p w:rsidR="00DC386A" w:rsidRPr="00DC386A" w:rsidRDefault="00DC386A" w:rsidP="0031164E">
      <w:pPr>
        <w:pStyle w:val="Plattetekst"/>
        <w:rPr>
          <w:bCs/>
        </w:rPr>
      </w:pPr>
    </w:p>
    <w:p w:rsidR="00D91108" w:rsidRDefault="00D91108" w:rsidP="00792174">
      <w:pPr>
        <w:pStyle w:val="Kop2"/>
        <w:numPr>
          <w:ilvl w:val="1"/>
          <w:numId w:val="13"/>
        </w:numPr>
        <w:tabs>
          <w:tab w:val="left" w:pos="1705"/>
          <w:tab w:val="left" w:pos="1706"/>
        </w:tabs>
        <w:spacing w:before="78"/>
      </w:pPr>
      <w:bookmarkStart w:id="43" w:name="_Toc496879605"/>
      <w:bookmarkStart w:id="44" w:name="_Toc497291216"/>
      <w:bookmarkStart w:id="45" w:name="_Toc516670453"/>
      <w:r>
        <w:t>Nederlands – generiek</w:t>
      </w:r>
      <w:bookmarkEnd w:id="43"/>
      <w:bookmarkEnd w:id="44"/>
      <w:bookmarkEnd w:id="45"/>
    </w:p>
    <w:p w:rsidR="00BF221D" w:rsidRDefault="00BF221D" w:rsidP="00BF221D">
      <w:pPr>
        <w:pStyle w:val="Plattetekst"/>
      </w:pPr>
    </w:p>
    <w:tbl>
      <w:tblPr>
        <w:tblStyle w:val="Gemiddeldraster1-accent1"/>
        <w:tblW w:w="10348" w:type="dxa"/>
        <w:tblLayout w:type="fixed"/>
        <w:tblLook w:val="04A0" w:firstRow="1" w:lastRow="0" w:firstColumn="1" w:lastColumn="0" w:noHBand="0" w:noVBand="1"/>
      </w:tblPr>
      <w:tblGrid>
        <w:gridCol w:w="2835"/>
        <w:gridCol w:w="993"/>
        <w:gridCol w:w="1134"/>
        <w:gridCol w:w="850"/>
        <w:gridCol w:w="1276"/>
        <w:gridCol w:w="1134"/>
        <w:gridCol w:w="850"/>
        <w:gridCol w:w="1276"/>
      </w:tblGrid>
      <w:tr w:rsidR="00BF221D" w:rsidRPr="009C1A47" w:rsidTr="00BF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Code</w:t>
            </w:r>
          </w:p>
        </w:tc>
        <w:tc>
          <w:tcPr>
            <w:tcW w:w="993"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Examen vorm</w:t>
            </w:r>
          </w:p>
        </w:tc>
        <w:tc>
          <w:tcPr>
            <w:tcW w:w="1134"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Vaardig heid</w:t>
            </w:r>
          </w:p>
        </w:tc>
        <w:tc>
          <w:tcPr>
            <w:tcW w:w="850"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Streef-niveau</w:t>
            </w:r>
          </w:p>
        </w:tc>
        <w:tc>
          <w:tcPr>
            <w:tcW w:w="1276"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Afname vanaf periode</w:t>
            </w:r>
          </w:p>
        </w:tc>
        <w:tc>
          <w:tcPr>
            <w:tcW w:w="1134"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Duur examen</w:t>
            </w:r>
          </w:p>
        </w:tc>
        <w:tc>
          <w:tcPr>
            <w:tcW w:w="850"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Plaats afname</w:t>
            </w:r>
          </w:p>
        </w:tc>
        <w:tc>
          <w:tcPr>
            <w:tcW w:w="1276" w:type="dxa"/>
          </w:tcPr>
          <w:p w:rsidR="00BF221D" w:rsidRPr="009C1A47"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color w:val="808080"/>
                <w:sz w:val="16"/>
                <w:szCs w:val="16"/>
              </w:rPr>
            </w:pPr>
            <w:r w:rsidRPr="009C1A47">
              <w:rPr>
                <w:rFonts w:eastAsia="Times New Roman"/>
                <w:sz w:val="16"/>
                <w:szCs w:val="16"/>
              </w:rPr>
              <w:t>Resultaat</w:t>
            </w:r>
          </w:p>
        </w:tc>
      </w:tr>
      <w:tr w:rsidR="00BF221D" w:rsidRPr="009C1A47"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Deviant-VIA-Lezen-3F-004-A</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Deviant-VIA-Lezen-3F-004-B</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Deviant-VIA-Lezen-3F-004-C</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Deviant-VIA-Lezen-3F-004-D</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Deviant-VIA-Lezen-3F-004-E</w:t>
            </w:r>
          </w:p>
        </w:tc>
        <w:tc>
          <w:tcPr>
            <w:tcW w:w="993"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Schriftelijk</w:t>
            </w:r>
          </w:p>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Lezen</w:t>
            </w: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3F</w:t>
            </w:r>
          </w:p>
        </w:tc>
        <w:tc>
          <w:tcPr>
            <w:tcW w:w="1276" w:type="dxa"/>
          </w:tcPr>
          <w:p w:rsidR="00BF221D" w:rsidRPr="009C1A47"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lang w:val="en-US"/>
              </w:rPr>
            </w:pPr>
            <w:r>
              <w:rPr>
                <w:rFonts w:eastAsia="Times New Roman"/>
                <w:sz w:val="16"/>
                <w:szCs w:val="16"/>
                <w:lang w:val="en-US"/>
              </w:rPr>
              <w:t xml:space="preserve">P5 </w:t>
            </w:r>
          </w:p>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lang w:val="en-US"/>
              </w:rPr>
            </w:pP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60 minuten</w:t>
            </w: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 xml:space="preserve">School </w:t>
            </w:r>
          </w:p>
        </w:tc>
        <w:tc>
          <w:tcPr>
            <w:tcW w:w="1276"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Behaald/ Niet behaald</w:t>
            </w:r>
          </w:p>
        </w:tc>
      </w:tr>
      <w:tr w:rsidR="00BF221D" w:rsidRPr="009C1A47" w:rsidTr="00BF221D">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Deviant-VIA-Luisteren-3F-004-A</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Deviant-VIA-Luisteren-3F-004-B</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Deviant-VIA-Luisteren-3F-004-C</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Deviant-VIA-Luisteren-3F-004-D</w:t>
            </w:r>
          </w:p>
        </w:tc>
        <w:tc>
          <w:tcPr>
            <w:tcW w:w="993"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Schriftelijk</w:t>
            </w:r>
          </w:p>
        </w:tc>
        <w:tc>
          <w:tcPr>
            <w:tcW w:w="1134"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Luisteren</w:t>
            </w:r>
          </w:p>
        </w:tc>
        <w:tc>
          <w:tcPr>
            <w:tcW w:w="850"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3F</w:t>
            </w:r>
          </w:p>
        </w:tc>
        <w:tc>
          <w:tcPr>
            <w:tcW w:w="1276" w:type="dxa"/>
          </w:tcPr>
          <w:p w:rsidR="00BF221D" w:rsidRPr="009C1A47" w:rsidRDefault="00AE3EF5"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eastAsia="Times New Roman"/>
                <w:sz w:val="16"/>
                <w:szCs w:val="16"/>
                <w:lang w:val="en-US"/>
              </w:rPr>
              <w:t>P5</w:t>
            </w:r>
          </w:p>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
        </w:tc>
        <w:tc>
          <w:tcPr>
            <w:tcW w:w="1134"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45 minuten</w:t>
            </w:r>
          </w:p>
        </w:tc>
        <w:tc>
          <w:tcPr>
            <w:tcW w:w="850"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School</w:t>
            </w:r>
          </w:p>
        </w:tc>
        <w:tc>
          <w:tcPr>
            <w:tcW w:w="1276"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Behaald/ Niet behaald</w:t>
            </w:r>
          </w:p>
        </w:tc>
      </w:tr>
      <w:tr w:rsidR="00BF221D" w:rsidRPr="009C1A47"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Deviant-VIA-Schrijven-3F-004-A</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Deviant-VIA-Schrijven-3F-004-B</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Deviant-VIA-Schrijven-3F-004-C</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Deviant-VIA-Schrijven-3F-004-D</w:t>
            </w:r>
          </w:p>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Deviant-VIA-Schrijven-3F-004-E</w:t>
            </w:r>
          </w:p>
        </w:tc>
        <w:tc>
          <w:tcPr>
            <w:tcW w:w="993"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Schriftelijk</w:t>
            </w:r>
          </w:p>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Schrijven</w:t>
            </w: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3F</w:t>
            </w:r>
          </w:p>
        </w:tc>
        <w:tc>
          <w:tcPr>
            <w:tcW w:w="1276" w:type="dxa"/>
          </w:tcPr>
          <w:p w:rsidR="00BF221D" w:rsidRPr="009C1A47" w:rsidRDefault="00AE3EF5" w:rsidP="00AE3EF5">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lang w:val="en-US"/>
              </w:rPr>
            </w:pPr>
            <w:r>
              <w:rPr>
                <w:rFonts w:eastAsia="Times New Roman"/>
                <w:sz w:val="16"/>
                <w:szCs w:val="16"/>
                <w:lang w:val="en-US"/>
              </w:rPr>
              <w:t>P5</w:t>
            </w: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120 minuten</w:t>
            </w: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 xml:space="preserve">School </w:t>
            </w:r>
          </w:p>
        </w:tc>
        <w:tc>
          <w:tcPr>
            <w:tcW w:w="1276"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Behaald/ Niet behaald</w:t>
            </w:r>
          </w:p>
        </w:tc>
      </w:tr>
      <w:tr w:rsidR="00BF221D" w:rsidRPr="009C1A47" w:rsidTr="00BF221D">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Deviant-VIA-Spreken-3F-004-A</w:t>
            </w:r>
          </w:p>
        </w:tc>
        <w:tc>
          <w:tcPr>
            <w:tcW w:w="993"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Mondeling</w:t>
            </w:r>
          </w:p>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Spreken</w:t>
            </w:r>
          </w:p>
        </w:tc>
        <w:tc>
          <w:tcPr>
            <w:tcW w:w="850"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3F</w:t>
            </w:r>
          </w:p>
        </w:tc>
        <w:tc>
          <w:tcPr>
            <w:tcW w:w="1276" w:type="dxa"/>
          </w:tcPr>
          <w:p w:rsidR="00BF221D" w:rsidRPr="009C1A47" w:rsidRDefault="00AE3EF5"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eastAsia="Times New Roman"/>
                <w:sz w:val="16"/>
                <w:szCs w:val="16"/>
                <w:lang w:val="en-US"/>
              </w:rPr>
              <w:t>P5</w:t>
            </w:r>
          </w:p>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
        </w:tc>
        <w:tc>
          <w:tcPr>
            <w:tcW w:w="1134"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15 minuten</w:t>
            </w:r>
          </w:p>
          <w:p w:rsidR="00BF221D" w:rsidRPr="009C1A47" w:rsidRDefault="00BF221D" w:rsidP="00BF221D">
            <w:pPr>
              <w:tabs>
                <w:tab w:val="left" w:pos="357"/>
                <w:tab w:val="left" w:pos="714"/>
              </w:tabs>
              <w:spacing w:line="280" w:lineRule="atLeast"/>
              <w:ind w:left="720"/>
              <w:contextualSpacing/>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50"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 xml:space="preserve">School </w:t>
            </w:r>
          </w:p>
        </w:tc>
        <w:tc>
          <w:tcPr>
            <w:tcW w:w="1276" w:type="dxa"/>
          </w:tcPr>
          <w:p w:rsidR="00BF221D" w:rsidRPr="009C1A47"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C1A47">
              <w:rPr>
                <w:rFonts w:eastAsia="Times New Roman"/>
                <w:sz w:val="16"/>
                <w:szCs w:val="16"/>
              </w:rPr>
              <w:t>Behaald/ Niet behaald</w:t>
            </w:r>
          </w:p>
        </w:tc>
      </w:tr>
      <w:tr w:rsidR="00BF221D" w:rsidRPr="009C1A47"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BF221D" w:rsidRPr="009C1A47" w:rsidRDefault="00BF221D" w:rsidP="00BF221D">
            <w:pPr>
              <w:tabs>
                <w:tab w:val="left" w:pos="357"/>
                <w:tab w:val="left" w:pos="714"/>
              </w:tabs>
              <w:spacing w:line="280" w:lineRule="atLeast"/>
              <w:rPr>
                <w:rFonts w:eastAsia="Times New Roman"/>
                <w:sz w:val="16"/>
                <w:szCs w:val="16"/>
              </w:rPr>
            </w:pPr>
            <w:r w:rsidRPr="009C1A47">
              <w:rPr>
                <w:rFonts w:eastAsia="Times New Roman"/>
                <w:sz w:val="16"/>
                <w:szCs w:val="16"/>
              </w:rPr>
              <w:t>Deviant-VIA-Gesprekken-3F-004-A</w:t>
            </w:r>
          </w:p>
        </w:tc>
        <w:tc>
          <w:tcPr>
            <w:tcW w:w="993"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Mondeling</w:t>
            </w:r>
          </w:p>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Gesprekken voeren</w:t>
            </w: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3F</w:t>
            </w:r>
          </w:p>
        </w:tc>
        <w:tc>
          <w:tcPr>
            <w:tcW w:w="1276" w:type="dxa"/>
          </w:tcPr>
          <w:p w:rsidR="00BF221D" w:rsidRPr="009C1A47"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lang w:val="en-US"/>
              </w:rPr>
            </w:pPr>
            <w:r>
              <w:rPr>
                <w:rFonts w:eastAsia="Times New Roman"/>
                <w:sz w:val="16"/>
                <w:szCs w:val="16"/>
                <w:lang w:val="en-US"/>
              </w:rPr>
              <w:t>P5</w:t>
            </w:r>
          </w:p>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lang w:val="en-US"/>
              </w:rPr>
            </w:pPr>
          </w:p>
        </w:tc>
        <w:tc>
          <w:tcPr>
            <w:tcW w:w="1134"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15 minuten</w:t>
            </w:r>
          </w:p>
          <w:p w:rsidR="00BF221D" w:rsidRPr="009C1A47" w:rsidRDefault="00BF221D" w:rsidP="00BF221D">
            <w:pPr>
              <w:tabs>
                <w:tab w:val="left" w:pos="357"/>
                <w:tab w:val="left" w:pos="714"/>
              </w:tabs>
              <w:spacing w:line="280" w:lineRule="atLeast"/>
              <w:ind w:left="720"/>
              <w:contextualSpacing/>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850"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 xml:space="preserve">School </w:t>
            </w:r>
          </w:p>
        </w:tc>
        <w:tc>
          <w:tcPr>
            <w:tcW w:w="1276" w:type="dxa"/>
          </w:tcPr>
          <w:p w:rsidR="00BF221D" w:rsidRPr="009C1A47"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C1A47">
              <w:rPr>
                <w:rFonts w:eastAsia="Times New Roman"/>
                <w:sz w:val="16"/>
                <w:szCs w:val="16"/>
              </w:rPr>
              <w:t>Behaald/ Niet behaald</w:t>
            </w:r>
          </w:p>
        </w:tc>
      </w:tr>
    </w:tbl>
    <w:p w:rsidR="00BF221D" w:rsidRDefault="00BF221D" w:rsidP="00BF221D">
      <w:pPr>
        <w:pStyle w:val="Plattetekst"/>
      </w:pPr>
    </w:p>
    <w:p w:rsidR="00BF221D" w:rsidRDefault="00BF221D" w:rsidP="00BF221D">
      <w:pPr>
        <w:pStyle w:val="Plattetekst"/>
      </w:pPr>
    </w:p>
    <w:p w:rsidR="00BF221D" w:rsidRDefault="00BF221D" w:rsidP="00792174">
      <w:pPr>
        <w:pStyle w:val="Kop2"/>
        <w:numPr>
          <w:ilvl w:val="1"/>
          <w:numId w:val="13"/>
        </w:numPr>
        <w:tabs>
          <w:tab w:val="left" w:pos="1705"/>
          <w:tab w:val="left" w:pos="1706"/>
        </w:tabs>
        <w:spacing w:before="78"/>
      </w:pPr>
      <w:bookmarkStart w:id="46" w:name="_Toc516670454"/>
      <w:r>
        <w:t>Engels - generiek</w:t>
      </w:r>
      <w:bookmarkEnd w:id="46"/>
    </w:p>
    <w:p w:rsidR="00BF221D" w:rsidRDefault="00BF221D" w:rsidP="00BF221D">
      <w:pPr>
        <w:pStyle w:val="Plattetekst"/>
      </w:pPr>
    </w:p>
    <w:p w:rsidR="00BF221D" w:rsidRDefault="00BF221D" w:rsidP="00BF221D">
      <w:pPr>
        <w:pStyle w:val="Plattetekst"/>
      </w:pPr>
    </w:p>
    <w:tbl>
      <w:tblPr>
        <w:tblStyle w:val="Lichtelijst-accent1"/>
        <w:tblW w:w="9640" w:type="dxa"/>
        <w:tblLayout w:type="fixed"/>
        <w:tblLook w:val="04A0" w:firstRow="1" w:lastRow="0" w:firstColumn="1" w:lastColumn="0" w:noHBand="0" w:noVBand="1"/>
      </w:tblPr>
      <w:tblGrid>
        <w:gridCol w:w="2573"/>
        <w:gridCol w:w="1134"/>
        <w:gridCol w:w="1134"/>
        <w:gridCol w:w="851"/>
        <w:gridCol w:w="850"/>
        <w:gridCol w:w="972"/>
        <w:gridCol w:w="850"/>
        <w:gridCol w:w="1276"/>
      </w:tblGrid>
      <w:tr w:rsidR="00BF221D" w:rsidRPr="00B373EE" w:rsidTr="00BF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lang w:val="en-US"/>
              </w:rPr>
            </w:pPr>
            <w:r w:rsidRPr="00B373EE">
              <w:rPr>
                <w:rFonts w:eastAsia="Times New Roman"/>
                <w:sz w:val="18"/>
                <w:szCs w:val="18"/>
                <w:lang w:val="en-US"/>
              </w:rPr>
              <w:t>Code</w:t>
            </w:r>
          </w:p>
        </w:tc>
        <w:tc>
          <w:tcPr>
            <w:tcW w:w="1134"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Examen vorm</w:t>
            </w:r>
          </w:p>
        </w:tc>
        <w:tc>
          <w:tcPr>
            <w:tcW w:w="1134"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Vaardigheid</w:t>
            </w:r>
          </w:p>
        </w:tc>
        <w:tc>
          <w:tcPr>
            <w:tcW w:w="851"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Streef niveau</w:t>
            </w:r>
          </w:p>
        </w:tc>
        <w:tc>
          <w:tcPr>
            <w:tcW w:w="850"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Afname vanaf periode</w:t>
            </w:r>
          </w:p>
        </w:tc>
        <w:tc>
          <w:tcPr>
            <w:tcW w:w="972"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Duur examen</w:t>
            </w:r>
          </w:p>
        </w:tc>
        <w:tc>
          <w:tcPr>
            <w:tcW w:w="850"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Plaats afname</w:t>
            </w:r>
          </w:p>
        </w:tc>
        <w:tc>
          <w:tcPr>
            <w:tcW w:w="1276"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color w:val="808080"/>
                <w:sz w:val="18"/>
                <w:szCs w:val="18"/>
                <w:lang w:val="en-US"/>
              </w:rPr>
            </w:pPr>
            <w:r w:rsidRPr="00B373EE">
              <w:rPr>
                <w:rFonts w:eastAsia="Times New Roman"/>
                <w:sz w:val="18"/>
                <w:szCs w:val="18"/>
                <w:lang w:val="en-US"/>
              </w:rPr>
              <w:t>Resultaat</w:t>
            </w:r>
          </w:p>
        </w:tc>
      </w:tr>
      <w:tr w:rsidR="00BF221D" w:rsidRPr="00B373EE"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8"/>
              </w:rPr>
              <w:t>Deviant B1 Examen luisteren Engels Versie A  t/m H</w:t>
            </w:r>
          </w:p>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8"/>
              </w:rPr>
              <w:t>Versie g en h ook volledig  in het Engels (deze verdienen de voorkeur)</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schriftelijk</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luisteren</w:t>
            </w:r>
          </w:p>
        </w:tc>
        <w:tc>
          <w:tcPr>
            <w:tcW w:w="851"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B1</w:t>
            </w:r>
          </w:p>
        </w:tc>
        <w:tc>
          <w:tcPr>
            <w:tcW w:w="850" w:type="dxa"/>
          </w:tcPr>
          <w:p w:rsidR="00BF221D" w:rsidRPr="00B373EE"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Pr>
                <w:rFonts w:eastAsia="Times New Roman"/>
                <w:sz w:val="18"/>
                <w:szCs w:val="18"/>
                <w:lang w:val="en-US"/>
              </w:rPr>
              <w:t>P5</w:t>
            </w:r>
          </w:p>
        </w:tc>
        <w:tc>
          <w:tcPr>
            <w:tcW w:w="972"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45 minuten</w:t>
            </w:r>
          </w:p>
        </w:tc>
        <w:tc>
          <w:tcPr>
            <w:tcW w:w="850"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School</w:t>
            </w:r>
          </w:p>
        </w:tc>
        <w:tc>
          <w:tcPr>
            <w:tcW w:w="1276"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Behaald/</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niet behaald</w:t>
            </w:r>
          </w:p>
        </w:tc>
      </w:tr>
      <w:tr w:rsidR="00BF221D" w:rsidRPr="00B373EE" w:rsidTr="00BF221D">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8"/>
              </w:rPr>
              <w:t>Deviant B1 Examen lezen Engels Versie A t/m F</w:t>
            </w:r>
          </w:p>
        </w:tc>
        <w:tc>
          <w:tcPr>
            <w:tcW w:w="1134"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schriftelijk</w:t>
            </w:r>
          </w:p>
        </w:tc>
        <w:tc>
          <w:tcPr>
            <w:tcW w:w="1134"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lezen</w:t>
            </w:r>
          </w:p>
        </w:tc>
        <w:tc>
          <w:tcPr>
            <w:tcW w:w="851"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B1</w:t>
            </w:r>
          </w:p>
        </w:tc>
        <w:tc>
          <w:tcPr>
            <w:tcW w:w="850" w:type="dxa"/>
          </w:tcPr>
          <w:p w:rsidR="00BF221D" w:rsidRPr="00B373EE" w:rsidRDefault="00AE3EF5"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Pr>
                <w:rFonts w:eastAsia="Times New Roman"/>
                <w:sz w:val="18"/>
                <w:szCs w:val="18"/>
                <w:lang w:val="en-US"/>
              </w:rPr>
              <w:t>P5</w:t>
            </w:r>
          </w:p>
        </w:tc>
        <w:tc>
          <w:tcPr>
            <w:tcW w:w="972"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90 minuten</w:t>
            </w:r>
          </w:p>
        </w:tc>
        <w:tc>
          <w:tcPr>
            <w:tcW w:w="850"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School</w:t>
            </w:r>
          </w:p>
        </w:tc>
        <w:tc>
          <w:tcPr>
            <w:tcW w:w="1276"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Behaald/</w:t>
            </w:r>
          </w:p>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niet behaald</w:t>
            </w:r>
          </w:p>
        </w:tc>
      </w:tr>
      <w:tr w:rsidR="00BF221D" w:rsidRPr="00B373EE"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6"/>
              </w:rPr>
              <w:t>Deviant A2 Examen schrijven Engels Versie A t/m I</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schriftelijk</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 xml:space="preserve">schrijven </w:t>
            </w:r>
          </w:p>
        </w:tc>
        <w:tc>
          <w:tcPr>
            <w:tcW w:w="851"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A2</w:t>
            </w:r>
          </w:p>
        </w:tc>
        <w:tc>
          <w:tcPr>
            <w:tcW w:w="850" w:type="dxa"/>
          </w:tcPr>
          <w:p w:rsidR="00BF221D" w:rsidRPr="00B373EE"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Pr>
                <w:rFonts w:eastAsia="Times New Roman"/>
                <w:sz w:val="18"/>
                <w:szCs w:val="18"/>
                <w:lang w:val="en-US"/>
              </w:rPr>
              <w:t>P5</w:t>
            </w:r>
          </w:p>
        </w:tc>
        <w:tc>
          <w:tcPr>
            <w:tcW w:w="972"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90 minuten</w:t>
            </w:r>
          </w:p>
        </w:tc>
        <w:tc>
          <w:tcPr>
            <w:tcW w:w="850"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School</w:t>
            </w:r>
          </w:p>
        </w:tc>
        <w:tc>
          <w:tcPr>
            <w:tcW w:w="1276"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Behaald/</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niet behaald</w:t>
            </w:r>
          </w:p>
        </w:tc>
      </w:tr>
      <w:tr w:rsidR="00BF221D" w:rsidRPr="00B373EE" w:rsidTr="00BF221D">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6"/>
              </w:rPr>
              <w:t>Deviant A2 Examen spreken Engels Versie A t/m F</w:t>
            </w:r>
          </w:p>
        </w:tc>
        <w:tc>
          <w:tcPr>
            <w:tcW w:w="1134"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mondeling</w:t>
            </w:r>
          </w:p>
        </w:tc>
        <w:tc>
          <w:tcPr>
            <w:tcW w:w="1134"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spreken</w:t>
            </w:r>
          </w:p>
        </w:tc>
        <w:tc>
          <w:tcPr>
            <w:tcW w:w="851"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A2</w:t>
            </w:r>
          </w:p>
        </w:tc>
        <w:tc>
          <w:tcPr>
            <w:tcW w:w="850" w:type="dxa"/>
          </w:tcPr>
          <w:p w:rsidR="00BF221D" w:rsidRPr="00B373EE" w:rsidRDefault="00AE3EF5"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Pr>
                <w:rFonts w:eastAsia="Times New Roman"/>
                <w:sz w:val="18"/>
                <w:szCs w:val="18"/>
                <w:lang w:val="en-US"/>
              </w:rPr>
              <w:t>P5</w:t>
            </w:r>
          </w:p>
        </w:tc>
        <w:tc>
          <w:tcPr>
            <w:tcW w:w="972"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 xml:space="preserve">15 minuten </w:t>
            </w:r>
          </w:p>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p>
        </w:tc>
        <w:tc>
          <w:tcPr>
            <w:tcW w:w="850"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School</w:t>
            </w:r>
          </w:p>
        </w:tc>
        <w:tc>
          <w:tcPr>
            <w:tcW w:w="1276" w:type="dxa"/>
          </w:tcPr>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Behaald/</w:t>
            </w:r>
          </w:p>
          <w:p w:rsidR="00BF221D" w:rsidRPr="00B373EE" w:rsidRDefault="00BF221D" w:rsidP="00BF221D">
            <w:pPr>
              <w:tabs>
                <w:tab w:val="left" w:pos="357"/>
                <w:tab w:val="left" w:pos="714"/>
              </w:tabs>
              <w:spacing w:line="280" w:lineRule="atLeast"/>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niet behaald</w:t>
            </w:r>
          </w:p>
        </w:tc>
      </w:tr>
      <w:tr w:rsidR="00BF221D" w:rsidRPr="00B373EE" w:rsidTr="00BF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6"/>
              </w:rPr>
              <w:t>Deviant A2 Examen gesprekken voeren Engels Versie A t/m C</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mondeling</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gesprekken voeren</w:t>
            </w:r>
          </w:p>
        </w:tc>
        <w:tc>
          <w:tcPr>
            <w:tcW w:w="851"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A2</w:t>
            </w:r>
          </w:p>
        </w:tc>
        <w:tc>
          <w:tcPr>
            <w:tcW w:w="850" w:type="dxa"/>
          </w:tcPr>
          <w:p w:rsidR="00BF221D" w:rsidRPr="00B373EE"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Pr>
                <w:rFonts w:eastAsia="Times New Roman"/>
                <w:sz w:val="18"/>
                <w:szCs w:val="18"/>
                <w:lang w:val="en-US"/>
              </w:rPr>
              <w:t>P5</w:t>
            </w:r>
          </w:p>
        </w:tc>
        <w:tc>
          <w:tcPr>
            <w:tcW w:w="972"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60 minuten</w:t>
            </w:r>
          </w:p>
        </w:tc>
        <w:tc>
          <w:tcPr>
            <w:tcW w:w="850"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School</w:t>
            </w:r>
          </w:p>
        </w:tc>
        <w:tc>
          <w:tcPr>
            <w:tcW w:w="1276"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Behaald/</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B373EE">
              <w:rPr>
                <w:rFonts w:eastAsia="Times New Roman"/>
                <w:sz w:val="18"/>
                <w:szCs w:val="18"/>
                <w:lang w:val="en-US"/>
              </w:rPr>
              <w:t>niet behaald</w:t>
            </w:r>
          </w:p>
        </w:tc>
      </w:tr>
    </w:tbl>
    <w:p w:rsidR="00BF221D" w:rsidRDefault="00BF221D" w:rsidP="00BF221D">
      <w:pPr>
        <w:pStyle w:val="Plattetekst"/>
      </w:pPr>
    </w:p>
    <w:p w:rsidR="00BF221D" w:rsidRDefault="00BF221D" w:rsidP="00BF221D">
      <w:pPr>
        <w:pStyle w:val="Plattetekst"/>
      </w:pPr>
    </w:p>
    <w:p w:rsidR="00D91108" w:rsidRDefault="00D91108" w:rsidP="00BF221D">
      <w:pPr>
        <w:pStyle w:val="Plattetekst"/>
      </w:pPr>
    </w:p>
    <w:p w:rsidR="00BF221D" w:rsidRDefault="00BF221D" w:rsidP="00BF221D">
      <w:pPr>
        <w:pStyle w:val="Plattetekst"/>
      </w:pPr>
      <w:bookmarkStart w:id="47" w:name="_Toc496879606"/>
      <w:bookmarkStart w:id="48" w:name="_Toc497291217"/>
    </w:p>
    <w:p w:rsidR="00BF221D" w:rsidRDefault="00BF221D" w:rsidP="00BF221D">
      <w:pPr>
        <w:pStyle w:val="Lijstalinea"/>
      </w:pPr>
    </w:p>
    <w:p w:rsidR="00D91108" w:rsidRDefault="00D91108" w:rsidP="00792174">
      <w:pPr>
        <w:pStyle w:val="Kop2"/>
        <w:numPr>
          <w:ilvl w:val="1"/>
          <w:numId w:val="13"/>
        </w:numPr>
        <w:tabs>
          <w:tab w:val="left" w:pos="1705"/>
          <w:tab w:val="left" w:pos="1706"/>
        </w:tabs>
        <w:spacing w:before="78"/>
      </w:pPr>
      <w:bookmarkStart w:id="49" w:name="_Toc516670455"/>
      <w:r>
        <w:t>Rekenen –</w:t>
      </w:r>
      <w:r w:rsidRPr="00266A61">
        <w:t xml:space="preserve"> </w:t>
      </w:r>
      <w:r>
        <w:t>generiek</w:t>
      </w:r>
      <w:bookmarkEnd w:id="47"/>
      <w:bookmarkEnd w:id="48"/>
      <w:bookmarkEnd w:id="49"/>
    </w:p>
    <w:p w:rsidR="00D91108" w:rsidRDefault="00D91108" w:rsidP="00D91108">
      <w:pPr>
        <w:pStyle w:val="Plattetekst"/>
        <w:rPr>
          <w:sz w:val="22"/>
        </w:rPr>
      </w:pPr>
    </w:p>
    <w:tbl>
      <w:tblPr>
        <w:tblStyle w:val="Gemiddeldraster1-accent3"/>
        <w:tblW w:w="10442" w:type="dxa"/>
        <w:jc w:val="center"/>
        <w:tblLayout w:type="fixed"/>
        <w:tblLook w:val="04A0" w:firstRow="1" w:lastRow="0" w:firstColumn="1" w:lastColumn="0" w:noHBand="0" w:noVBand="1"/>
      </w:tblPr>
      <w:tblGrid>
        <w:gridCol w:w="1685"/>
        <w:gridCol w:w="1292"/>
        <w:gridCol w:w="2126"/>
        <w:gridCol w:w="851"/>
        <w:gridCol w:w="1276"/>
        <w:gridCol w:w="1134"/>
        <w:gridCol w:w="944"/>
        <w:gridCol w:w="1134"/>
      </w:tblGrid>
      <w:tr w:rsidR="00BF221D" w:rsidRPr="00B373EE" w:rsidTr="00BF2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rsidR="00BF221D" w:rsidRPr="00B373EE" w:rsidRDefault="00BF221D" w:rsidP="00BF221D">
            <w:pPr>
              <w:tabs>
                <w:tab w:val="left" w:pos="357"/>
                <w:tab w:val="left" w:pos="714"/>
              </w:tabs>
              <w:spacing w:line="280" w:lineRule="atLeast"/>
              <w:rPr>
                <w:rFonts w:eastAsia="Times New Roman"/>
                <w:sz w:val="18"/>
                <w:szCs w:val="18"/>
              </w:rPr>
            </w:pPr>
            <w:r w:rsidRPr="00B373EE">
              <w:rPr>
                <w:rFonts w:eastAsia="Times New Roman"/>
                <w:sz w:val="18"/>
                <w:szCs w:val="18"/>
              </w:rPr>
              <w:t>Code</w:t>
            </w:r>
          </w:p>
        </w:tc>
        <w:tc>
          <w:tcPr>
            <w:tcW w:w="1292"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Examenvorm</w:t>
            </w:r>
          </w:p>
        </w:tc>
        <w:tc>
          <w:tcPr>
            <w:tcW w:w="2126"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Vaardigheid</w:t>
            </w:r>
          </w:p>
        </w:tc>
        <w:tc>
          <w:tcPr>
            <w:tcW w:w="851"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Streef</w:t>
            </w:r>
          </w:p>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niveau</w:t>
            </w:r>
          </w:p>
        </w:tc>
        <w:tc>
          <w:tcPr>
            <w:tcW w:w="1276"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Afname vanaf periode</w:t>
            </w:r>
          </w:p>
        </w:tc>
        <w:tc>
          <w:tcPr>
            <w:tcW w:w="1134"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Duur examen</w:t>
            </w:r>
          </w:p>
        </w:tc>
        <w:tc>
          <w:tcPr>
            <w:tcW w:w="944"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Plaats afname</w:t>
            </w:r>
          </w:p>
        </w:tc>
        <w:tc>
          <w:tcPr>
            <w:tcW w:w="1134" w:type="dxa"/>
          </w:tcPr>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B373EE">
              <w:rPr>
                <w:rFonts w:eastAsia="Times New Roman"/>
                <w:sz w:val="18"/>
                <w:szCs w:val="18"/>
              </w:rPr>
              <w:t>Resultaat</w:t>
            </w:r>
          </w:p>
          <w:p w:rsidR="00BF221D" w:rsidRPr="00B373EE" w:rsidRDefault="00BF221D" w:rsidP="00BF221D">
            <w:pPr>
              <w:tabs>
                <w:tab w:val="left" w:pos="357"/>
                <w:tab w:val="left" w:pos="714"/>
              </w:tabs>
              <w:spacing w:line="280" w:lineRule="atLeast"/>
              <w:cnfStyle w:val="100000000000" w:firstRow="1" w:lastRow="0" w:firstColumn="0" w:lastColumn="0" w:oddVBand="0" w:evenVBand="0" w:oddHBand="0" w:evenHBand="0" w:firstRowFirstColumn="0" w:firstRowLastColumn="0" w:lastRowFirstColumn="0" w:lastRowLastColumn="0"/>
              <w:rPr>
                <w:rFonts w:eastAsia="Times New Roman"/>
                <w:sz w:val="18"/>
                <w:szCs w:val="18"/>
              </w:rPr>
            </w:pPr>
          </w:p>
        </w:tc>
      </w:tr>
      <w:tr w:rsidR="00BF221D" w:rsidRPr="00B373EE" w:rsidTr="00BF2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rsidR="00BF221D" w:rsidRPr="00B373EE" w:rsidRDefault="00BF221D" w:rsidP="00BF221D">
            <w:pPr>
              <w:tabs>
                <w:tab w:val="left" w:pos="357"/>
                <w:tab w:val="left" w:pos="714"/>
              </w:tabs>
              <w:spacing w:line="280" w:lineRule="atLeast"/>
              <w:rPr>
                <w:rFonts w:eastAsia="Times New Roman"/>
                <w:color w:val="365F91"/>
                <w:sz w:val="20"/>
                <w:szCs w:val="20"/>
              </w:rPr>
            </w:pPr>
            <w:r w:rsidRPr="00B373EE">
              <w:rPr>
                <w:rFonts w:eastAsia="Times New Roman"/>
                <w:color w:val="365F91"/>
                <w:sz w:val="20"/>
                <w:szCs w:val="20"/>
              </w:rPr>
              <w:t>Deviant-3F-008-A deel I en II</w:t>
            </w:r>
          </w:p>
          <w:p w:rsidR="00BF221D" w:rsidRPr="00B373EE" w:rsidRDefault="00BF221D" w:rsidP="00BF221D">
            <w:pPr>
              <w:tabs>
                <w:tab w:val="left" w:pos="357"/>
                <w:tab w:val="left" w:pos="714"/>
              </w:tabs>
              <w:spacing w:line="280" w:lineRule="atLeast"/>
              <w:rPr>
                <w:rFonts w:eastAsia="Times New Roman"/>
                <w:color w:val="365F91"/>
                <w:sz w:val="20"/>
                <w:szCs w:val="20"/>
              </w:rPr>
            </w:pPr>
          </w:p>
          <w:p w:rsidR="00BF221D" w:rsidRPr="00B373EE" w:rsidRDefault="00BF221D" w:rsidP="00BF221D">
            <w:pPr>
              <w:tabs>
                <w:tab w:val="left" w:pos="357"/>
                <w:tab w:val="left" w:pos="714"/>
              </w:tabs>
              <w:spacing w:line="280" w:lineRule="atLeast"/>
              <w:rPr>
                <w:rFonts w:eastAsia="Times New Roman"/>
                <w:color w:val="365F91"/>
                <w:sz w:val="20"/>
                <w:szCs w:val="20"/>
              </w:rPr>
            </w:pPr>
            <w:r w:rsidRPr="00B373EE">
              <w:rPr>
                <w:rFonts w:eastAsia="Times New Roman"/>
                <w:color w:val="365F91"/>
                <w:sz w:val="20"/>
                <w:szCs w:val="20"/>
              </w:rPr>
              <w:t>Deviant-3F-008-B deel I en II</w:t>
            </w:r>
          </w:p>
        </w:tc>
        <w:tc>
          <w:tcPr>
            <w:tcW w:w="1292"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Schriftelijk</w:t>
            </w:r>
          </w:p>
        </w:tc>
        <w:tc>
          <w:tcPr>
            <w:tcW w:w="2126"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 xml:space="preserve">Getallen; </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 xml:space="preserve">Verhoudingen; </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Meten en Meetkunde; Verbanden</w:t>
            </w:r>
          </w:p>
        </w:tc>
        <w:tc>
          <w:tcPr>
            <w:tcW w:w="851"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b/>
                <w:color w:val="365F91"/>
                <w:sz w:val="20"/>
                <w:szCs w:val="20"/>
              </w:rPr>
            </w:pPr>
            <w:r w:rsidRPr="00B373EE">
              <w:rPr>
                <w:rFonts w:eastAsia="Times New Roman"/>
                <w:b/>
                <w:color w:val="365F91"/>
                <w:sz w:val="20"/>
                <w:szCs w:val="20"/>
              </w:rPr>
              <w:t>3F</w:t>
            </w:r>
          </w:p>
        </w:tc>
        <w:tc>
          <w:tcPr>
            <w:tcW w:w="1276" w:type="dxa"/>
          </w:tcPr>
          <w:p w:rsidR="00BF221D" w:rsidRPr="00B373EE" w:rsidRDefault="00AE3EF5"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Pr>
                <w:rFonts w:eastAsia="Times New Roman"/>
                <w:color w:val="365F91"/>
                <w:sz w:val="20"/>
                <w:szCs w:val="20"/>
              </w:rPr>
              <w:t>P5</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90 minuten</w:t>
            </w:r>
          </w:p>
        </w:tc>
        <w:tc>
          <w:tcPr>
            <w:tcW w:w="94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School</w:t>
            </w:r>
          </w:p>
        </w:tc>
        <w:tc>
          <w:tcPr>
            <w:tcW w:w="1134" w:type="dxa"/>
          </w:tcPr>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Behaald/</w:t>
            </w:r>
          </w:p>
          <w:p w:rsidR="00BF221D" w:rsidRPr="00B373EE" w:rsidRDefault="00BF221D" w:rsidP="00BF221D">
            <w:pPr>
              <w:tabs>
                <w:tab w:val="left" w:pos="357"/>
                <w:tab w:val="left" w:pos="714"/>
              </w:tabs>
              <w:spacing w:line="280" w:lineRule="atLeast"/>
              <w:cnfStyle w:val="000000100000" w:firstRow="0" w:lastRow="0" w:firstColumn="0" w:lastColumn="0" w:oddVBand="0" w:evenVBand="0" w:oddHBand="1" w:evenHBand="0" w:firstRowFirstColumn="0" w:firstRowLastColumn="0" w:lastRowFirstColumn="0" w:lastRowLastColumn="0"/>
              <w:rPr>
                <w:rFonts w:eastAsia="Times New Roman"/>
                <w:color w:val="365F91"/>
                <w:sz w:val="20"/>
                <w:szCs w:val="20"/>
              </w:rPr>
            </w:pPr>
            <w:r w:rsidRPr="00B373EE">
              <w:rPr>
                <w:rFonts w:eastAsia="Times New Roman"/>
                <w:color w:val="365F91"/>
                <w:sz w:val="20"/>
                <w:szCs w:val="20"/>
              </w:rPr>
              <w:t>niet behaald</w:t>
            </w:r>
          </w:p>
        </w:tc>
      </w:tr>
    </w:tbl>
    <w:p w:rsidR="00BF221D" w:rsidRDefault="00BF221D" w:rsidP="00D91108">
      <w:pPr>
        <w:pStyle w:val="Plattetekst"/>
        <w:rPr>
          <w:sz w:val="22"/>
        </w:rPr>
      </w:pPr>
    </w:p>
    <w:p w:rsidR="00BF221D" w:rsidRDefault="00BF221D" w:rsidP="00D91108">
      <w:pPr>
        <w:pStyle w:val="Plattetekst"/>
        <w:rPr>
          <w:sz w:val="22"/>
        </w:rPr>
      </w:pPr>
    </w:p>
    <w:p w:rsidR="00BF221D" w:rsidRDefault="00BF221D" w:rsidP="00D91108">
      <w:pPr>
        <w:pStyle w:val="Plattetekst"/>
        <w:rPr>
          <w:sz w:val="22"/>
        </w:rPr>
      </w:pPr>
    </w:p>
    <w:p w:rsidR="00BF221D" w:rsidRDefault="00BF221D" w:rsidP="00D91108">
      <w:pPr>
        <w:pStyle w:val="Plattetekst"/>
        <w:rPr>
          <w:sz w:val="22"/>
        </w:rPr>
      </w:pPr>
    </w:p>
    <w:p w:rsidR="00D91108" w:rsidRDefault="00D91108" w:rsidP="00792174">
      <w:pPr>
        <w:pStyle w:val="Kop2"/>
        <w:numPr>
          <w:ilvl w:val="1"/>
          <w:numId w:val="13"/>
        </w:numPr>
        <w:tabs>
          <w:tab w:val="left" w:pos="1705"/>
          <w:tab w:val="left" w:pos="1706"/>
        </w:tabs>
        <w:spacing w:before="78"/>
      </w:pPr>
      <w:bookmarkStart w:id="50" w:name="_Toc496879607"/>
      <w:bookmarkStart w:id="51" w:name="_Toc497291218"/>
      <w:bookmarkStart w:id="52" w:name="_Toc516670456"/>
      <w:r>
        <w:t>Diplomering</w:t>
      </w:r>
      <w:bookmarkEnd w:id="50"/>
      <w:bookmarkEnd w:id="51"/>
      <w:bookmarkEnd w:id="52"/>
    </w:p>
    <w:p w:rsidR="00D91108" w:rsidRDefault="00D91108" w:rsidP="00D91108">
      <w:pPr>
        <w:pStyle w:val="Plattetekst"/>
        <w:rPr>
          <w:b/>
          <w:sz w:val="26"/>
        </w:rPr>
      </w:pPr>
    </w:p>
    <w:p w:rsidR="00D91108" w:rsidRDefault="00D91108" w:rsidP="00D91108">
      <w:pPr>
        <w:pStyle w:val="Geenafstand"/>
        <w:rPr>
          <w:b/>
          <w:lang w:val="nl-NL"/>
        </w:rPr>
      </w:pPr>
      <w:r w:rsidRPr="00B607DA">
        <w:rPr>
          <w:b/>
          <w:lang w:val="nl-NL"/>
        </w:rPr>
        <w:t>Wat moet je doen om de Beroepsgerichte eisen voldoende af te sluiten?</w:t>
      </w:r>
    </w:p>
    <w:p w:rsidR="00D91108" w:rsidRPr="00B607DA" w:rsidRDefault="00D91108" w:rsidP="009B2FFD">
      <w:pPr>
        <w:pStyle w:val="Geenafstand"/>
        <w:rPr>
          <w:color w:val="000000"/>
          <w:lang w:val="nl-NL"/>
        </w:rPr>
      </w:pPr>
    </w:p>
    <w:tbl>
      <w:tblPr>
        <w:tblW w:w="0" w:type="auto"/>
        <w:tblInd w:w="10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570"/>
        <w:gridCol w:w="2160"/>
      </w:tblGrid>
      <w:tr w:rsidR="00D91108" w:rsidRPr="00864D7C" w:rsidTr="006654A1">
        <w:trPr>
          <w:trHeight w:val="50"/>
        </w:trPr>
        <w:tc>
          <w:tcPr>
            <w:tcW w:w="6570" w:type="dxa"/>
            <w:shd w:val="clear" w:color="auto" w:fill="E6EED5"/>
          </w:tcPr>
          <w:p w:rsidR="00D91108" w:rsidRPr="00D91108" w:rsidRDefault="00D91108" w:rsidP="006654A1">
            <w:pPr>
              <w:rPr>
                <w:rFonts w:asciiTheme="minorHAnsi" w:eastAsia="Times New Roman" w:hAnsiTheme="minorHAnsi"/>
                <w:b/>
                <w:bCs/>
                <w:color w:val="000000"/>
                <w:sz w:val="20"/>
                <w:szCs w:val="20"/>
              </w:rPr>
            </w:pPr>
          </w:p>
        </w:tc>
        <w:tc>
          <w:tcPr>
            <w:tcW w:w="2160" w:type="dxa"/>
            <w:shd w:val="clear" w:color="auto" w:fill="E6EED5"/>
          </w:tcPr>
          <w:p w:rsidR="00D91108" w:rsidRPr="00D91108" w:rsidRDefault="00D91108" w:rsidP="006654A1">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Resultaat</w:t>
            </w:r>
          </w:p>
        </w:tc>
      </w:tr>
      <w:tr w:rsidR="00D91108" w:rsidRPr="00864D7C" w:rsidTr="006654A1">
        <w:trPr>
          <w:trHeight w:val="50"/>
        </w:trPr>
        <w:tc>
          <w:tcPr>
            <w:tcW w:w="6570" w:type="dxa"/>
            <w:shd w:val="clear" w:color="auto" w:fill="E6EED5"/>
          </w:tcPr>
          <w:p w:rsidR="00D91108" w:rsidRPr="00D91108" w:rsidRDefault="00D91108" w:rsidP="00306335">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w:t>
            </w:r>
            <w:r w:rsidR="00306335">
              <w:rPr>
                <w:rFonts w:asciiTheme="minorHAnsi" w:eastAsia="Times New Roman" w:hAnsiTheme="minorHAnsi"/>
                <w:b/>
                <w:bCs/>
                <w:color w:val="000000"/>
                <w:sz w:val="20"/>
                <w:szCs w:val="20"/>
              </w:rPr>
              <w:t>eroepsdeel</w:t>
            </w:r>
          </w:p>
        </w:tc>
        <w:tc>
          <w:tcPr>
            <w:tcW w:w="2160" w:type="dxa"/>
            <w:shd w:val="clear" w:color="auto" w:fill="E6EED5"/>
          </w:tcPr>
          <w:p w:rsidR="00D91108" w:rsidRPr="00D91108" w:rsidRDefault="00D91108" w:rsidP="006654A1">
            <w:pPr>
              <w:rPr>
                <w:rFonts w:asciiTheme="minorHAnsi" w:eastAsia="Times New Roman" w:hAnsiTheme="minorHAnsi"/>
                <w:b/>
                <w:bCs/>
                <w:color w:val="000000"/>
                <w:sz w:val="20"/>
                <w:szCs w:val="20"/>
              </w:rPr>
            </w:pPr>
          </w:p>
        </w:tc>
      </w:tr>
      <w:tr w:rsidR="00D91108" w:rsidRPr="00864D7C" w:rsidTr="006654A1">
        <w:trPr>
          <w:trHeight w:val="262"/>
        </w:trPr>
        <w:tc>
          <w:tcPr>
            <w:tcW w:w="6570" w:type="dxa"/>
            <w:shd w:val="clear" w:color="auto" w:fill="E6EED5"/>
          </w:tcPr>
          <w:p w:rsidR="00D91108" w:rsidRPr="00D91108" w:rsidRDefault="00D91108" w:rsidP="006654A1">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K1</w:t>
            </w:r>
            <w:r w:rsidR="009B2FFD">
              <w:rPr>
                <w:rFonts w:asciiTheme="minorHAnsi" w:eastAsia="Times New Roman" w:hAnsiTheme="minorHAnsi"/>
                <w:b/>
                <w:bCs/>
                <w:color w:val="000000"/>
                <w:sz w:val="20"/>
                <w:szCs w:val="20"/>
              </w:rPr>
              <w:t xml:space="preserve"> </w:t>
            </w:r>
          </w:p>
        </w:tc>
        <w:tc>
          <w:tcPr>
            <w:tcW w:w="2160" w:type="dxa"/>
            <w:shd w:val="clear" w:color="auto" w:fill="E6EED5"/>
          </w:tcPr>
          <w:p w:rsidR="00D91108" w:rsidRPr="00D91108" w:rsidRDefault="00D91108" w:rsidP="008B4B5A">
            <w:pPr>
              <w:rPr>
                <w:rFonts w:asciiTheme="minorHAnsi" w:eastAsia="Times New Roman" w:hAnsiTheme="minorHAnsi"/>
                <w:color w:val="000000"/>
                <w:sz w:val="20"/>
                <w:szCs w:val="20"/>
              </w:rPr>
            </w:pPr>
            <w:r w:rsidRPr="00D91108">
              <w:rPr>
                <w:rFonts w:asciiTheme="minorHAnsi" w:eastAsia="Times New Roman" w:hAnsiTheme="minorHAnsi"/>
                <w:color w:val="000000"/>
                <w:sz w:val="20"/>
                <w:szCs w:val="20"/>
              </w:rPr>
              <w:t>Voldoende/</w:t>
            </w:r>
            <w:r w:rsidR="008B4B5A">
              <w:rPr>
                <w:rFonts w:asciiTheme="minorHAnsi" w:eastAsia="Times New Roman" w:hAnsiTheme="minorHAnsi"/>
                <w:color w:val="000000"/>
                <w:sz w:val="20"/>
                <w:szCs w:val="20"/>
              </w:rPr>
              <w:t>Goed</w:t>
            </w:r>
          </w:p>
        </w:tc>
      </w:tr>
      <w:tr w:rsidR="00D91108" w:rsidRPr="00864D7C" w:rsidTr="006654A1">
        <w:trPr>
          <w:trHeight w:val="47"/>
        </w:trPr>
        <w:tc>
          <w:tcPr>
            <w:tcW w:w="6570" w:type="dxa"/>
            <w:shd w:val="clear" w:color="auto" w:fill="E6EED5"/>
          </w:tcPr>
          <w:p w:rsidR="00D91108" w:rsidRPr="00D91108" w:rsidRDefault="00306335" w:rsidP="006654A1">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K2</w:t>
            </w:r>
            <w:r w:rsidR="00D91108" w:rsidRPr="00D91108">
              <w:rPr>
                <w:rFonts w:asciiTheme="minorHAnsi" w:eastAsia="Times New Roman" w:hAnsiTheme="minorHAnsi"/>
                <w:b/>
                <w:bCs/>
                <w:color w:val="000000"/>
                <w:sz w:val="20"/>
                <w:szCs w:val="20"/>
              </w:rPr>
              <w:t xml:space="preserve"> </w:t>
            </w:r>
          </w:p>
        </w:tc>
        <w:tc>
          <w:tcPr>
            <w:tcW w:w="2160" w:type="dxa"/>
            <w:shd w:val="clear" w:color="auto" w:fill="E6EED5"/>
          </w:tcPr>
          <w:p w:rsidR="00D91108" w:rsidRPr="00D91108" w:rsidRDefault="00D91108" w:rsidP="008B4B5A">
            <w:pPr>
              <w:rPr>
                <w:rFonts w:asciiTheme="minorHAnsi" w:hAnsiTheme="minorHAnsi"/>
              </w:rPr>
            </w:pPr>
            <w:r w:rsidRPr="00D91108">
              <w:rPr>
                <w:rFonts w:asciiTheme="minorHAnsi" w:eastAsia="Times New Roman" w:hAnsiTheme="minorHAnsi"/>
                <w:color w:val="000000"/>
                <w:sz w:val="20"/>
                <w:szCs w:val="20"/>
              </w:rPr>
              <w:t>Voldoende/</w:t>
            </w:r>
            <w:r w:rsidR="008B4B5A">
              <w:rPr>
                <w:rFonts w:asciiTheme="minorHAnsi" w:eastAsia="Times New Roman" w:hAnsiTheme="minorHAnsi"/>
                <w:color w:val="000000"/>
                <w:sz w:val="20"/>
                <w:szCs w:val="20"/>
              </w:rPr>
              <w:t>Goed</w:t>
            </w:r>
          </w:p>
        </w:tc>
      </w:tr>
      <w:tr w:rsidR="009B2FFD" w:rsidRPr="00864D7C" w:rsidTr="006654A1">
        <w:trPr>
          <w:trHeight w:val="47"/>
        </w:trPr>
        <w:tc>
          <w:tcPr>
            <w:tcW w:w="6570" w:type="dxa"/>
            <w:shd w:val="clear" w:color="auto" w:fill="E6EED5"/>
          </w:tcPr>
          <w:p w:rsidR="009B2FFD" w:rsidRDefault="00306335" w:rsidP="009B2FFD">
            <w:pPr>
              <w:rPr>
                <w:rFonts w:asciiTheme="minorHAnsi" w:eastAsia="Times New Roman" w:hAnsiTheme="minorHAnsi"/>
                <w:b/>
                <w:bCs/>
                <w:color w:val="000000"/>
                <w:sz w:val="20"/>
                <w:szCs w:val="20"/>
              </w:rPr>
            </w:pPr>
            <w:r>
              <w:rPr>
                <w:rFonts w:asciiTheme="minorHAnsi" w:eastAsia="Times New Roman" w:hAnsiTheme="minorHAnsi"/>
                <w:b/>
                <w:bCs/>
                <w:color w:val="000000"/>
                <w:sz w:val="20"/>
                <w:szCs w:val="20"/>
              </w:rPr>
              <w:t>K3</w:t>
            </w:r>
          </w:p>
        </w:tc>
        <w:tc>
          <w:tcPr>
            <w:tcW w:w="2160" w:type="dxa"/>
            <w:shd w:val="clear" w:color="auto" w:fill="E6EED5"/>
          </w:tcPr>
          <w:p w:rsidR="0020078A" w:rsidRPr="00D91108" w:rsidRDefault="0020078A" w:rsidP="006654A1">
            <w:pPr>
              <w:rPr>
                <w:rFonts w:asciiTheme="minorHAnsi" w:hAnsiTheme="minorHAnsi"/>
              </w:rPr>
            </w:pPr>
            <w:r w:rsidRPr="00D91108">
              <w:rPr>
                <w:rFonts w:asciiTheme="minorHAnsi" w:eastAsia="Times New Roman" w:hAnsiTheme="minorHAnsi"/>
                <w:color w:val="000000"/>
                <w:sz w:val="20"/>
                <w:szCs w:val="20"/>
              </w:rPr>
              <w:t>Voldoende/</w:t>
            </w:r>
            <w:r>
              <w:rPr>
                <w:rFonts w:asciiTheme="minorHAnsi" w:eastAsia="Times New Roman" w:hAnsiTheme="minorHAnsi"/>
                <w:color w:val="000000"/>
                <w:sz w:val="20"/>
                <w:szCs w:val="20"/>
              </w:rPr>
              <w:t>Goed</w:t>
            </w:r>
          </w:p>
        </w:tc>
      </w:tr>
      <w:tr w:rsidR="00D91108" w:rsidRPr="00864D7C" w:rsidTr="006654A1">
        <w:trPr>
          <w:trHeight w:val="47"/>
        </w:trPr>
        <w:tc>
          <w:tcPr>
            <w:tcW w:w="6570" w:type="dxa"/>
            <w:shd w:val="clear" w:color="auto" w:fill="E6EED5"/>
          </w:tcPr>
          <w:p w:rsidR="00D91108" w:rsidRPr="00D91108" w:rsidRDefault="00D91108" w:rsidP="006654A1">
            <w:pPr>
              <w:rPr>
                <w:rFonts w:asciiTheme="minorHAnsi" w:eastAsia="Times New Roman" w:hAnsiTheme="minorHAnsi"/>
                <w:b/>
                <w:bCs/>
                <w:color w:val="000000"/>
                <w:sz w:val="20"/>
                <w:szCs w:val="20"/>
              </w:rPr>
            </w:pPr>
          </w:p>
        </w:tc>
        <w:tc>
          <w:tcPr>
            <w:tcW w:w="2160" w:type="dxa"/>
            <w:shd w:val="clear" w:color="auto" w:fill="E6EED5"/>
          </w:tcPr>
          <w:p w:rsidR="00D91108" w:rsidRPr="00D91108" w:rsidRDefault="00D91108" w:rsidP="006654A1">
            <w:pPr>
              <w:rPr>
                <w:rFonts w:asciiTheme="minorHAnsi" w:eastAsia="Times New Roman" w:hAnsiTheme="minorHAnsi"/>
                <w:color w:val="000000"/>
                <w:sz w:val="20"/>
                <w:szCs w:val="20"/>
              </w:rPr>
            </w:pPr>
          </w:p>
        </w:tc>
      </w:tr>
      <w:tr w:rsidR="00D91108" w:rsidRPr="00864D7C" w:rsidTr="006654A1">
        <w:trPr>
          <w:trHeight w:val="47"/>
        </w:trPr>
        <w:tc>
          <w:tcPr>
            <w:tcW w:w="6570" w:type="dxa"/>
            <w:shd w:val="clear" w:color="auto" w:fill="E6EED5"/>
          </w:tcPr>
          <w:p w:rsidR="00D91108" w:rsidRPr="00D91108" w:rsidRDefault="00D91108" w:rsidP="006654A1">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Beroepspraktijkvorming</w:t>
            </w:r>
          </w:p>
        </w:tc>
        <w:tc>
          <w:tcPr>
            <w:tcW w:w="2160" w:type="dxa"/>
            <w:shd w:val="clear" w:color="auto" w:fill="E6EED5"/>
          </w:tcPr>
          <w:p w:rsidR="00D91108" w:rsidRPr="00D91108" w:rsidRDefault="00D91108" w:rsidP="006654A1">
            <w:pPr>
              <w:rPr>
                <w:rFonts w:asciiTheme="minorHAnsi" w:eastAsia="Times New Roman" w:hAnsiTheme="minorHAnsi"/>
                <w:color w:val="000000"/>
                <w:sz w:val="20"/>
                <w:szCs w:val="20"/>
              </w:rPr>
            </w:pPr>
          </w:p>
        </w:tc>
      </w:tr>
      <w:tr w:rsidR="00D91108" w:rsidRPr="00864D7C" w:rsidTr="006654A1">
        <w:trPr>
          <w:trHeight w:val="47"/>
        </w:trPr>
        <w:tc>
          <w:tcPr>
            <w:tcW w:w="6570" w:type="dxa"/>
            <w:shd w:val="clear" w:color="auto" w:fill="E6EED5"/>
          </w:tcPr>
          <w:p w:rsidR="00D91108" w:rsidRPr="00D91108" w:rsidRDefault="00D91108" w:rsidP="00306335">
            <w:pPr>
              <w:rPr>
                <w:rFonts w:asciiTheme="minorHAnsi" w:eastAsia="Times New Roman" w:hAnsiTheme="minorHAnsi"/>
                <w:b/>
                <w:bCs/>
                <w:color w:val="000000"/>
                <w:sz w:val="20"/>
                <w:szCs w:val="20"/>
              </w:rPr>
            </w:pPr>
            <w:r w:rsidRPr="00D91108">
              <w:rPr>
                <w:rFonts w:asciiTheme="minorHAnsi" w:eastAsia="Times New Roman" w:hAnsiTheme="minorHAnsi"/>
                <w:b/>
                <w:bCs/>
                <w:color w:val="000000"/>
                <w:sz w:val="20"/>
                <w:szCs w:val="20"/>
              </w:rPr>
              <w:t>BPV-</w:t>
            </w:r>
            <w:r w:rsidR="00306335">
              <w:rPr>
                <w:rFonts w:asciiTheme="minorHAnsi" w:eastAsia="Times New Roman" w:hAnsiTheme="minorHAnsi"/>
                <w:b/>
                <w:bCs/>
                <w:color w:val="000000"/>
                <w:sz w:val="20"/>
                <w:szCs w:val="20"/>
              </w:rPr>
              <w:t>1</w:t>
            </w:r>
            <w:r w:rsidRPr="00D91108">
              <w:rPr>
                <w:rFonts w:asciiTheme="minorHAnsi" w:eastAsia="Times New Roman" w:hAnsiTheme="minorHAnsi"/>
                <w:b/>
                <w:bCs/>
                <w:color w:val="000000"/>
                <w:sz w:val="20"/>
                <w:szCs w:val="20"/>
              </w:rPr>
              <w:t xml:space="preserve">: </w:t>
            </w:r>
            <w:r w:rsidRPr="00D91108">
              <w:rPr>
                <w:rFonts w:asciiTheme="minorHAnsi" w:eastAsia="Times New Roman" w:hAnsiTheme="minorHAnsi"/>
                <w:bCs/>
                <w:color w:val="000000"/>
                <w:sz w:val="20"/>
                <w:szCs w:val="20"/>
              </w:rPr>
              <w:t>Werkprocessen in de praktijk</w:t>
            </w:r>
          </w:p>
        </w:tc>
        <w:tc>
          <w:tcPr>
            <w:tcW w:w="2160" w:type="dxa"/>
            <w:shd w:val="clear" w:color="auto" w:fill="E6EED5"/>
          </w:tcPr>
          <w:p w:rsidR="00D91108" w:rsidRPr="00D91108" w:rsidRDefault="00D91108" w:rsidP="006654A1">
            <w:pPr>
              <w:rPr>
                <w:rFonts w:asciiTheme="minorHAnsi" w:eastAsia="Times New Roman" w:hAnsiTheme="minorHAnsi"/>
                <w:color w:val="000000"/>
                <w:sz w:val="20"/>
                <w:szCs w:val="20"/>
              </w:rPr>
            </w:pPr>
            <w:r w:rsidRPr="00D91108">
              <w:rPr>
                <w:rFonts w:asciiTheme="minorHAnsi" w:eastAsia="Times New Roman" w:hAnsiTheme="minorHAnsi"/>
                <w:color w:val="000000"/>
                <w:sz w:val="20"/>
                <w:szCs w:val="20"/>
              </w:rPr>
              <w:t>Voldoende</w:t>
            </w:r>
            <w:r w:rsidR="008B4B5A">
              <w:rPr>
                <w:rFonts w:asciiTheme="minorHAnsi" w:eastAsia="Times New Roman" w:hAnsiTheme="minorHAnsi"/>
                <w:color w:val="000000"/>
                <w:sz w:val="20"/>
                <w:szCs w:val="20"/>
              </w:rPr>
              <w:t>/Goed</w:t>
            </w:r>
          </w:p>
        </w:tc>
      </w:tr>
    </w:tbl>
    <w:p w:rsidR="00D91108" w:rsidRDefault="00D91108" w:rsidP="00D91108">
      <w:pPr>
        <w:pStyle w:val="Geenafstand1"/>
      </w:pPr>
    </w:p>
    <w:p w:rsidR="00D91108" w:rsidRPr="00C35CA8" w:rsidRDefault="00D91108" w:rsidP="00D91108">
      <w:pPr>
        <w:rPr>
          <w:b/>
          <w:sz w:val="20"/>
          <w:szCs w:val="20"/>
        </w:rPr>
      </w:pPr>
      <w:r w:rsidRPr="00C35CA8">
        <w:rPr>
          <w:b/>
          <w:sz w:val="20"/>
          <w:szCs w:val="20"/>
        </w:rPr>
        <w:t>Wat moet je doen om te voldoen aan de inspanningsverplichting voor Burgerschap en Loopbaan?</w:t>
      </w:r>
    </w:p>
    <w:p w:rsidR="00D91108" w:rsidRPr="00087096" w:rsidRDefault="00D91108" w:rsidP="00D91108">
      <w:r w:rsidRPr="00087096">
        <w:rPr>
          <w:i/>
        </w:rPr>
        <w:t xml:space="preserve">Burgerschap: </w:t>
      </w:r>
      <w:r w:rsidR="008B4B5A">
        <w:t>Je moet voldaan hebben aan de opdrachten van Loopbaan en Burgerschap</w:t>
      </w:r>
      <w:r w:rsidRPr="00087096">
        <w:t>.</w:t>
      </w:r>
    </w:p>
    <w:p w:rsidR="00D91108" w:rsidRPr="00087096" w:rsidRDefault="00D91108" w:rsidP="00D91108">
      <w:r w:rsidRPr="00087096">
        <w:rPr>
          <w:i/>
        </w:rPr>
        <w:t xml:space="preserve">Loopbaan: </w:t>
      </w:r>
      <w:r w:rsidRPr="00087096">
        <w:t>Het eindgesprek’ De reflecterende beroepsbeoefenaar’ moet beoordeeld zijn met ‘Voldaan’.</w:t>
      </w:r>
    </w:p>
    <w:p w:rsidR="00D91108" w:rsidRDefault="00D91108" w:rsidP="00D91108">
      <w:pPr>
        <w:ind w:left="432" w:hanging="432"/>
        <w:rPr>
          <w:b/>
          <w:bCs/>
          <w:iCs/>
          <w:sz w:val="20"/>
          <w:szCs w:val="20"/>
        </w:rPr>
      </w:pPr>
    </w:p>
    <w:p w:rsidR="00D91108" w:rsidRPr="00C35CA8" w:rsidRDefault="00D91108" w:rsidP="00D91108">
      <w:pPr>
        <w:rPr>
          <w:b/>
          <w:sz w:val="20"/>
          <w:szCs w:val="20"/>
        </w:rPr>
      </w:pPr>
      <w:r w:rsidRPr="00C35CA8">
        <w:rPr>
          <w:b/>
          <w:sz w:val="20"/>
          <w:szCs w:val="20"/>
        </w:rPr>
        <w:t>Wat moet je doen om te voldoen aan de i</w:t>
      </w:r>
      <w:r w:rsidR="008B4B5A">
        <w:rPr>
          <w:b/>
          <w:sz w:val="20"/>
          <w:szCs w:val="20"/>
        </w:rPr>
        <w:t>nspa</w:t>
      </w:r>
      <w:r w:rsidR="00306335">
        <w:rPr>
          <w:b/>
          <w:sz w:val="20"/>
          <w:szCs w:val="20"/>
        </w:rPr>
        <w:t>nningsverplichting voor Engels en Papiaments</w:t>
      </w:r>
      <w:r w:rsidRPr="00C35CA8">
        <w:rPr>
          <w:b/>
          <w:sz w:val="20"/>
          <w:szCs w:val="20"/>
        </w:rPr>
        <w:t>?</w:t>
      </w:r>
    </w:p>
    <w:p w:rsidR="00D91108" w:rsidRPr="00087096" w:rsidRDefault="008B4B5A" w:rsidP="00D91108">
      <w:r>
        <w:rPr>
          <w:i/>
        </w:rPr>
        <w:t xml:space="preserve">Je moet je </w:t>
      </w:r>
      <w:r w:rsidR="00306335">
        <w:rPr>
          <w:i/>
        </w:rPr>
        <w:t>de lessen</w:t>
      </w:r>
      <w:r>
        <w:rPr>
          <w:i/>
        </w:rPr>
        <w:t xml:space="preserve"> hebben gevolgd.</w:t>
      </w:r>
    </w:p>
    <w:p w:rsidR="00D91108" w:rsidRDefault="00D91108" w:rsidP="00D91108">
      <w:pPr>
        <w:ind w:left="432" w:hanging="432"/>
        <w:rPr>
          <w:b/>
          <w:bCs/>
          <w:iCs/>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FF4C3A" w:rsidRPr="00C35CA8" w:rsidRDefault="00FF4C3A" w:rsidP="00FF4C3A">
      <w:pPr>
        <w:rPr>
          <w:b/>
          <w:bCs/>
          <w:iCs/>
          <w:sz w:val="20"/>
          <w:szCs w:val="20"/>
        </w:rPr>
      </w:pPr>
      <w:r>
        <w:rPr>
          <w:b/>
          <w:bCs/>
          <w:iCs/>
          <w:sz w:val="20"/>
          <w:szCs w:val="20"/>
        </w:rPr>
        <w:t xml:space="preserve">Welke </w:t>
      </w:r>
      <w:r w:rsidRPr="00C35CA8">
        <w:rPr>
          <w:b/>
          <w:bCs/>
          <w:iCs/>
          <w:sz w:val="20"/>
          <w:szCs w:val="20"/>
        </w:rPr>
        <w:t xml:space="preserve">examens talen en rekenen moet je gemaakt hebben? </w:t>
      </w:r>
    </w:p>
    <w:p w:rsidR="00FF4C3A" w:rsidRDefault="00FF4C3A" w:rsidP="00FF4C3A">
      <w:pPr>
        <w:pStyle w:val="Plattetekst"/>
        <w:rPr>
          <w:sz w:val="22"/>
        </w:rPr>
      </w:pPr>
    </w:p>
    <w:p w:rsidR="00BF221D" w:rsidRDefault="00BF221D" w:rsidP="00BF221D">
      <w:pPr>
        <w:pStyle w:val="Plattetekst"/>
        <w:rPr>
          <w:sz w:val="22"/>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835"/>
        <w:gridCol w:w="1530"/>
        <w:gridCol w:w="1170"/>
        <w:gridCol w:w="1620"/>
        <w:gridCol w:w="1350"/>
      </w:tblGrid>
      <w:tr w:rsidR="00BF221D" w:rsidTr="00BF221D">
        <w:trPr>
          <w:jc w:val="center"/>
        </w:trPr>
        <w:tc>
          <w:tcPr>
            <w:tcW w:w="2835" w:type="dxa"/>
            <w:shd w:val="clear" w:color="auto" w:fill="D2EAF1"/>
          </w:tcPr>
          <w:p w:rsidR="00BF221D" w:rsidRPr="00B03A95" w:rsidRDefault="00BF221D" w:rsidP="00BF221D">
            <w:pPr>
              <w:rPr>
                <w:b/>
                <w:bCs/>
                <w:sz w:val="20"/>
                <w:szCs w:val="20"/>
              </w:rPr>
            </w:pPr>
            <w:r w:rsidRPr="00B03A95">
              <w:rPr>
                <w:b/>
                <w:bCs/>
                <w:sz w:val="20"/>
                <w:szCs w:val="20"/>
              </w:rPr>
              <w:t>Taalvaardigheden</w:t>
            </w:r>
          </w:p>
        </w:tc>
        <w:tc>
          <w:tcPr>
            <w:tcW w:w="1530" w:type="dxa"/>
            <w:shd w:val="clear" w:color="auto" w:fill="D2EAF1"/>
          </w:tcPr>
          <w:p w:rsidR="00BF221D" w:rsidRPr="00B03A95" w:rsidRDefault="00BF221D" w:rsidP="00BF221D">
            <w:pPr>
              <w:rPr>
                <w:b/>
                <w:bCs/>
                <w:sz w:val="20"/>
                <w:szCs w:val="20"/>
              </w:rPr>
            </w:pPr>
            <w:r w:rsidRPr="00B03A95">
              <w:rPr>
                <w:b/>
                <w:bCs/>
                <w:sz w:val="20"/>
                <w:szCs w:val="20"/>
              </w:rPr>
              <w:t>Nederlands</w:t>
            </w:r>
          </w:p>
        </w:tc>
        <w:tc>
          <w:tcPr>
            <w:tcW w:w="1170" w:type="dxa"/>
            <w:shd w:val="clear" w:color="auto" w:fill="D2EAF1"/>
          </w:tcPr>
          <w:p w:rsidR="00BF221D" w:rsidRPr="00B03A95" w:rsidRDefault="00BF221D" w:rsidP="00BF221D">
            <w:pPr>
              <w:rPr>
                <w:b/>
                <w:bCs/>
                <w:sz w:val="20"/>
                <w:szCs w:val="20"/>
              </w:rPr>
            </w:pPr>
            <w:r>
              <w:rPr>
                <w:b/>
                <w:bCs/>
                <w:sz w:val="20"/>
                <w:szCs w:val="20"/>
              </w:rPr>
              <w:t>Engels</w:t>
            </w:r>
          </w:p>
        </w:tc>
        <w:tc>
          <w:tcPr>
            <w:tcW w:w="1620" w:type="dxa"/>
            <w:shd w:val="clear" w:color="auto" w:fill="D2EAF1"/>
          </w:tcPr>
          <w:p w:rsidR="00BF221D" w:rsidRPr="00B03A95" w:rsidRDefault="00BF221D" w:rsidP="00BF221D">
            <w:pPr>
              <w:rPr>
                <w:b/>
                <w:bCs/>
                <w:sz w:val="20"/>
                <w:szCs w:val="20"/>
              </w:rPr>
            </w:pPr>
          </w:p>
        </w:tc>
        <w:tc>
          <w:tcPr>
            <w:tcW w:w="1350" w:type="dxa"/>
            <w:shd w:val="clear" w:color="auto" w:fill="D2EAF1"/>
          </w:tcPr>
          <w:p w:rsidR="00BF221D" w:rsidRPr="00B03A95" w:rsidRDefault="00BF221D" w:rsidP="00BF221D">
            <w:pPr>
              <w:rPr>
                <w:b/>
                <w:bCs/>
                <w:sz w:val="20"/>
                <w:szCs w:val="20"/>
              </w:rPr>
            </w:pPr>
          </w:p>
        </w:tc>
      </w:tr>
      <w:tr w:rsidR="00BF221D" w:rsidTr="00BF221D">
        <w:trPr>
          <w:trHeight w:val="381"/>
          <w:jc w:val="center"/>
        </w:trPr>
        <w:tc>
          <w:tcPr>
            <w:tcW w:w="2835" w:type="dxa"/>
            <w:shd w:val="clear" w:color="auto" w:fill="A5D5E2"/>
          </w:tcPr>
          <w:p w:rsidR="00BF221D" w:rsidRPr="00B03A95" w:rsidRDefault="00BF221D" w:rsidP="00BF221D">
            <w:pPr>
              <w:rPr>
                <w:b/>
                <w:bCs/>
                <w:sz w:val="20"/>
                <w:szCs w:val="20"/>
              </w:rPr>
            </w:pPr>
            <w:r w:rsidRPr="00B03A95">
              <w:rPr>
                <w:b/>
                <w:bCs/>
                <w:sz w:val="20"/>
                <w:szCs w:val="20"/>
              </w:rPr>
              <w:t>Lezen</w:t>
            </w:r>
          </w:p>
        </w:tc>
        <w:tc>
          <w:tcPr>
            <w:tcW w:w="153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17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620" w:type="dxa"/>
            <w:shd w:val="clear" w:color="auto" w:fill="A5D5E2"/>
          </w:tcPr>
          <w:p w:rsidR="00BF221D" w:rsidRPr="00B03A95" w:rsidRDefault="00BF221D" w:rsidP="00BF221D">
            <w:pPr>
              <w:rPr>
                <w:sz w:val="20"/>
                <w:szCs w:val="20"/>
              </w:rPr>
            </w:pPr>
          </w:p>
        </w:tc>
        <w:tc>
          <w:tcPr>
            <w:tcW w:w="1350" w:type="dxa"/>
            <w:shd w:val="clear" w:color="auto" w:fill="A5D5E2"/>
          </w:tcPr>
          <w:p w:rsidR="00BF221D" w:rsidRPr="00B03A95" w:rsidRDefault="00BF221D" w:rsidP="00BF221D">
            <w:pPr>
              <w:rPr>
                <w:sz w:val="20"/>
                <w:szCs w:val="20"/>
              </w:rPr>
            </w:pPr>
          </w:p>
        </w:tc>
      </w:tr>
      <w:tr w:rsidR="00BF221D" w:rsidTr="00BF221D">
        <w:trPr>
          <w:jc w:val="center"/>
        </w:trPr>
        <w:tc>
          <w:tcPr>
            <w:tcW w:w="2835" w:type="dxa"/>
            <w:shd w:val="clear" w:color="auto" w:fill="D2EAF1"/>
          </w:tcPr>
          <w:p w:rsidR="00BF221D" w:rsidRPr="00B03A95" w:rsidRDefault="00BF221D" w:rsidP="00BF221D">
            <w:pPr>
              <w:rPr>
                <w:b/>
                <w:bCs/>
                <w:sz w:val="20"/>
                <w:szCs w:val="20"/>
              </w:rPr>
            </w:pPr>
            <w:r w:rsidRPr="00B03A95">
              <w:rPr>
                <w:b/>
                <w:bCs/>
                <w:sz w:val="20"/>
                <w:szCs w:val="20"/>
              </w:rPr>
              <w:t>Luisteren</w:t>
            </w:r>
          </w:p>
        </w:tc>
        <w:tc>
          <w:tcPr>
            <w:tcW w:w="1530" w:type="dxa"/>
            <w:shd w:val="clear" w:color="auto" w:fill="D2EAF1"/>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170" w:type="dxa"/>
            <w:shd w:val="clear" w:color="auto" w:fill="D2EAF1"/>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620" w:type="dxa"/>
            <w:shd w:val="clear" w:color="auto" w:fill="D2EAF1"/>
          </w:tcPr>
          <w:p w:rsidR="00BF221D" w:rsidRPr="00B03A95" w:rsidRDefault="00BF221D" w:rsidP="00BF221D">
            <w:pPr>
              <w:rPr>
                <w:sz w:val="20"/>
                <w:szCs w:val="20"/>
              </w:rPr>
            </w:pPr>
          </w:p>
        </w:tc>
        <w:tc>
          <w:tcPr>
            <w:tcW w:w="1350" w:type="dxa"/>
            <w:shd w:val="clear" w:color="auto" w:fill="D2EAF1"/>
          </w:tcPr>
          <w:p w:rsidR="00BF221D" w:rsidRPr="00B03A95" w:rsidRDefault="00BF221D" w:rsidP="00BF221D">
            <w:pPr>
              <w:rPr>
                <w:sz w:val="20"/>
                <w:szCs w:val="20"/>
              </w:rPr>
            </w:pPr>
          </w:p>
        </w:tc>
      </w:tr>
      <w:tr w:rsidR="00BF221D" w:rsidTr="00BF221D">
        <w:trPr>
          <w:jc w:val="center"/>
        </w:trPr>
        <w:tc>
          <w:tcPr>
            <w:tcW w:w="2835" w:type="dxa"/>
            <w:shd w:val="clear" w:color="auto" w:fill="A5D5E2"/>
          </w:tcPr>
          <w:p w:rsidR="00BF221D" w:rsidRPr="00B03A95" w:rsidRDefault="00BF221D" w:rsidP="00BF221D">
            <w:pPr>
              <w:rPr>
                <w:b/>
                <w:bCs/>
                <w:sz w:val="20"/>
                <w:szCs w:val="20"/>
              </w:rPr>
            </w:pPr>
            <w:r w:rsidRPr="00B03A95">
              <w:rPr>
                <w:b/>
                <w:bCs/>
                <w:sz w:val="20"/>
                <w:szCs w:val="20"/>
              </w:rPr>
              <w:t>Schrijven</w:t>
            </w:r>
          </w:p>
        </w:tc>
        <w:tc>
          <w:tcPr>
            <w:tcW w:w="153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17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620" w:type="dxa"/>
            <w:shd w:val="clear" w:color="auto" w:fill="A5D5E2"/>
          </w:tcPr>
          <w:p w:rsidR="00BF221D" w:rsidRPr="00B03A95" w:rsidRDefault="00BF221D" w:rsidP="00BF221D">
            <w:pPr>
              <w:rPr>
                <w:sz w:val="20"/>
                <w:szCs w:val="20"/>
              </w:rPr>
            </w:pPr>
          </w:p>
        </w:tc>
        <w:tc>
          <w:tcPr>
            <w:tcW w:w="1350" w:type="dxa"/>
            <w:shd w:val="clear" w:color="auto" w:fill="A5D5E2"/>
          </w:tcPr>
          <w:p w:rsidR="00BF221D" w:rsidRPr="00B03A95" w:rsidRDefault="00BF221D" w:rsidP="00BF221D">
            <w:pPr>
              <w:rPr>
                <w:sz w:val="20"/>
                <w:szCs w:val="20"/>
              </w:rPr>
            </w:pPr>
          </w:p>
        </w:tc>
      </w:tr>
      <w:tr w:rsidR="00BF221D" w:rsidTr="00BF221D">
        <w:trPr>
          <w:jc w:val="center"/>
        </w:trPr>
        <w:tc>
          <w:tcPr>
            <w:tcW w:w="2835" w:type="dxa"/>
            <w:shd w:val="clear" w:color="auto" w:fill="D2EAF1"/>
          </w:tcPr>
          <w:p w:rsidR="00BF221D" w:rsidRPr="00B03A95" w:rsidRDefault="00BF221D" w:rsidP="00BF221D">
            <w:pPr>
              <w:rPr>
                <w:b/>
                <w:bCs/>
                <w:sz w:val="20"/>
                <w:szCs w:val="20"/>
              </w:rPr>
            </w:pPr>
            <w:r w:rsidRPr="00B03A95">
              <w:rPr>
                <w:b/>
                <w:bCs/>
                <w:sz w:val="20"/>
                <w:szCs w:val="20"/>
              </w:rPr>
              <w:lastRenderedPageBreak/>
              <w:t>Spreken</w:t>
            </w:r>
          </w:p>
        </w:tc>
        <w:tc>
          <w:tcPr>
            <w:tcW w:w="1530" w:type="dxa"/>
            <w:shd w:val="clear" w:color="auto" w:fill="D2EAF1"/>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170" w:type="dxa"/>
            <w:shd w:val="clear" w:color="auto" w:fill="D2EAF1"/>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620" w:type="dxa"/>
            <w:shd w:val="clear" w:color="auto" w:fill="D2EAF1"/>
          </w:tcPr>
          <w:p w:rsidR="00BF221D" w:rsidRPr="00B03A95" w:rsidRDefault="00BF221D" w:rsidP="00BF221D">
            <w:pPr>
              <w:rPr>
                <w:sz w:val="20"/>
                <w:szCs w:val="20"/>
              </w:rPr>
            </w:pPr>
          </w:p>
        </w:tc>
        <w:tc>
          <w:tcPr>
            <w:tcW w:w="1350" w:type="dxa"/>
            <w:shd w:val="clear" w:color="auto" w:fill="D2EAF1"/>
          </w:tcPr>
          <w:p w:rsidR="00BF221D" w:rsidRPr="00B03A95" w:rsidRDefault="00BF221D" w:rsidP="00BF221D">
            <w:pPr>
              <w:rPr>
                <w:sz w:val="20"/>
                <w:szCs w:val="20"/>
              </w:rPr>
            </w:pPr>
          </w:p>
        </w:tc>
      </w:tr>
      <w:tr w:rsidR="00BF221D" w:rsidTr="00BF221D">
        <w:trPr>
          <w:jc w:val="center"/>
        </w:trPr>
        <w:tc>
          <w:tcPr>
            <w:tcW w:w="2835" w:type="dxa"/>
            <w:shd w:val="clear" w:color="auto" w:fill="A5D5E2"/>
          </w:tcPr>
          <w:p w:rsidR="00BF221D" w:rsidRPr="00B03A95" w:rsidRDefault="00BF221D" w:rsidP="00BF221D">
            <w:pPr>
              <w:rPr>
                <w:b/>
                <w:bCs/>
                <w:sz w:val="20"/>
                <w:szCs w:val="20"/>
              </w:rPr>
            </w:pPr>
            <w:r w:rsidRPr="00B03A95">
              <w:rPr>
                <w:b/>
                <w:bCs/>
                <w:sz w:val="20"/>
                <w:szCs w:val="20"/>
              </w:rPr>
              <w:t>Gesprekken voeren</w:t>
            </w:r>
          </w:p>
        </w:tc>
        <w:tc>
          <w:tcPr>
            <w:tcW w:w="153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170" w:type="dxa"/>
            <w:shd w:val="clear" w:color="auto" w:fill="A5D5E2"/>
          </w:tcPr>
          <w:p w:rsidR="00BF221D" w:rsidRPr="00B03A95" w:rsidRDefault="00BF221D" w:rsidP="00BF221D">
            <w:pPr>
              <w:pStyle w:val="Lijstalinea"/>
              <w:widowControl/>
              <w:numPr>
                <w:ilvl w:val="0"/>
                <w:numId w:val="10"/>
              </w:numPr>
              <w:autoSpaceDE/>
              <w:autoSpaceDN/>
              <w:spacing w:after="200" w:line="276" w:lineRule="auto"/>
              <w:contextualSpacing/>
              <w:jc w:val="center"/>
              <w:rPr>
                <w:sz w:val="20"/>
                <w:szCs w:val="20"/>
              </w:rPr>
            </w:pPr>
          </w:p>
        </w:tc>
        <w:tc>
          <w:tcPr>
            <w:tcW w:w="1620" w:type="dxa"/>
            <w:shd w:val="clear" w:color="auto" w:fill="A5D5E2"/>
          </w:tcPr>
          <w:p w:rsidR="00BF221D" w:rsidRPr="00B03A95" w:rsidRDefault="00BF221D" w:rsidP="00BF221D">
            <w:pPr>
              <w:rPr>
                <w:sz w:val="20"/>
                <w:szCs w:val="20"/>
              </w:rPr>
            </w:pPr>
          </w:p>
        </w:tc>
        <w:tc>
          <w:tcPr>
            <w:tcW w:w="1350" w:type="dxa"/>
            <w:shd w:val="clear" w:color="auto" w:fill="A5D5E2"/>
          </w:tcPr>
          <w:p w:rsidR="00BF221D" w:rsidRPr="00B03A95" w:rsidRDefault="00BF221D" w:rsidP="00BF221D">
            <w:pPr>
              <w:rPr>
                <w:sz w:val="20"/>
                <w:szCs w:val="20"/>
              </w:rPr>
            </w:pPr>
          </w:p>
        </w:tc>
      </w:tr>
    </w:tbl>
    <w:p w:rsidR="00BF221D" w:rsidRDefault="00BF221D" w:rsidP="00BF221D">
      <w:pPr>
        <w:pStyle w:val="Plattetekst"/>
        <w:rPr>
          <w:sz w:val="22"/>
        </w:rPr>
      </w:pPr>
    </w:p>
    <w:tbl>
      <w:tblPr>
        <w:tblW w:w="0" w:type="auto"/>
        <w:tblInd w:w="81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35"/>
        <w:gridCol w:w="5670"/>
      </w:tblGrid>
      <w:tr w:rsidR="00BF221D" w:rsidTr="00BF221D">
        <w:tc>
          <w:tcPr>
            <w:tcW w:w="2835" w:type="dxa"/>
            <w:shd w:val="clear" w:color="auto" w:fill="D3DFEE"/>
          </w:tcPr>
          <w:p w:rsidR="00BF221D" w:rsidRPr="00B03A95" w:rsidRDefault="00BF221D" w:rsidP="00BF221D">
            <w:pPr>
              <w:rPr>
                <w:rFonts w:eastAsia="Times New Roman"/>
                <w:b/>
                <w:bCs/>
                <w:sz w:val="20"/>
                <w:szCs w:val="20"/>
              </w:rPr>
            </w:pPr>
            <w:r w:rsidRPr="00B03A95">
              <w:rPr>
                <w:rFonts w:eastAsia="Times New Roman"/>
                <w:b/>
                <w:bCs/>
                <w:sz w:val="20"/>
                <w:szCs w:val="20"/>
              </w:rPr>
              <w:t>Rekenexamen</w:t>
            </w:r>
          </w:p>
        </w:tc>
        <w:tc>
          <w:tcPr>
            <w:tcW w:w="5670" w:type="dxa"/>
            <w:shd w:val="clear" w:color="auto" w:fill="D3DFEE"/>
          </w:tcPr>
          <w:p w:rsidR="00BF221D" w:rsidRPr="00B03A95" w:rsidRDefault="00BF221D" w:rsidP="00BF221D">
            <w:pPr>
              <w:pStyle w:val="Lijstalinea"/>
              <w:widowControl/>
              <w:numPr>
                <w:ilvl w:val="0"/>
                <w:numId w:val="10"/>
              </w:numPr>
              <w:tabs>
                <w:tab w:val="left" w:pos="357"/>
                <w:tab w:val="left" w:pos="714"/>
              </w:tabs>
              <w:autoSpaceDE/>
              <w:autoSpaceDN/>
              <w:spacing w:line="280" w:lineRule="atLeast"/>
              <w:contextualSpacing/>
              <w:jc w:val="center"/>
              <w:rPr>
                <w:b/>
                <w:bCs/>
                <w:sz w:val="20"/>
                <w:szCs w:val="20"/>
              </w:rPr>
            </w:pPr>
          </w:p>
        </w:tc>
      </w:tr>
    </w:tbl>
    <w:p w:rsidR="00BF221D" w:rsidRDefault="00BF221D" w:rsidP="00BF221D">
      <w:pPr>
        <w:adjustRightInd w:val="0"/>
        <w:rPr>
          <w:b/>
          <w:color w:val="0070C0"/>
        </w:rPr>
      </w:pPr>
    </w:p>
    <w:p w:rsidR="00306335" w:rsidRDefault="00306335" w:rsidP="00D91108">
      <w:pPr>
        <w:pStyle w:val="Plattetekst"/>
        <w:rPr>
          <w:sz w:val="22"/>
        </w:rPr>
      </w:pPr>
    </w:p>
    <w:p w:rsidR="00306335" w:rsidRDefault="00306335" w:rsidP="00D91108">
      <w:pPr>
        <w:pStyle w:val="Plattetekst"/>
        <w:rPr>
          <w:sz w:val="22"/>
        </w:rPr>
      </w:pPr>
    </w:p>
    <w:p w:rsidR="00306335" w:rsidRDefault="00306335" w:rsidP="00D91108">
      <w:pPr>
        <w:pStyle w:val="Plattetekst"/>
        <w:rPr>
          <w:sz w:val="22"/>
        </w:rPr>
      </w:pPr>
    </w:p>
    <w:p w:rsidR="00BB64C2" w:rsidRDefault="00BB64C2"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pStyle w:val="Plattetekst"/>
        <w:rPr>
          <w:sz w:val="22"/>
        </w:rPr>
      </w:pPr>
    </w:p>
    <w:p w:rsidR="00D91108" w:rsidRDefault="00D91108" w:rsidP="00D91108">
      <w:pPr>
        <w:adjustRightInd w:val="0"/>
        <w:rPr>
          <w:b/>
          <w:color w:val="0070C0"/>
        </w:rPr>
      </w:pPr>
    </w:p>
    <w:p w:rsidR="00D91108" w:rsidRDefault="00D91108" w:rsidP="00D91108">
      <w:pPr>
        <w:adjustRightInd w:val="0"/>
        <w:rPr>
          <w:b/>
          <w:color w:val="0070C0"/>
        </w:rPr>
      </w:pPr>
    </w:p>
    <w:p w:rsidR="00D91108" w:rsidRPr="000E11B1" w:rsidRDefault="00D91108" w:rsidP="00D91108">
      <w:pPr>
        <w:adjustRightInd w:val="0"/>
        <w:rPr>
          <w:color w:val="0070C0"/>
        </w:rPr>
      </w:pPr>
      <w:r w:rsidRPr="000E11B1">
        <w:rPr>
          <w:b/>
          <w:color w:val="0070C0"/>
        </w:rPr>
        <w:t>Als je bovenstaande resultaten hebt behaald, ontvang je</w:t>
      </w:r>
      <w:r>
        <w:rPr>
          <w:b/>
          <w:color w:val="0070C0"/>
        </w:rPr>
        <w:t xml:space="preserve"> </w:t>
      </w:r>
      <w:r w:rsidRPr="000E11B1">
        <w:rPr>
          <w:b/>
          <w:color w:val="0070C0"/>
        </w:rPr>
        <w:t>het diploma</w:t>
      </w:r>
      <w:r w:rsidRPr="000E11B1">
        <w:rPr>
          <w:color w:val="0070C0"/>
        </w:rPr>
        <w:t>.</w:t>
      </w:r>
    </w:p>
    <w:p w:rsidR="00D91108" w:rsidRPr="00854AEE" w:rsidRDefault="00D91108" w:rsidP="00D91108">
      <w:pPr>
        <w:pStyle w:val="Plattetekst"/>
        <w:rPr>
          <w:b/>
          <w:sz w:val="12"/>
          <w:szCs w:val="12"/>
        </w:rPr>
      </w:pPr>
    </w:p>
    <w:p w:rsidR="00D91108" w:rsidRDefault="00D91108" w:rsidP="00792174">
      <w:pPr>
        <w:pStyle w:val="Kop2"/>
        <w:numPr>
          <w:ilvl w:val="1"/>
          <w:numId w:val="13"/>
        </w:numPr>
        <w:tabs>
          <w:tab w:val="left" w:pos="1705"/>
          <w:tab w:val="left" w:pos="1706"/>
        </w:tabs>
        <w:spacing w:before="78"/>
      </w:pPr>
      <w:bookmarkStart w:id="53" w:name="_Toc496879608"/>
      <w:bookmarkStart w:id="54" w:name="_Toc497291219"/>
      <w:bookmarkStart w:id="55" w:name="_Toc516670457"/>
      <w:r>
        <w:t>Vrijstellingen</w:t>
      </w:r>
      <w:bookmarkEnd w:id="53"/>
      <w:bookmarkEnd w:id="54"/>
      <w:bookmarkEnd w:id="55"/>
    </w:p>
    <w:p w:rsidR="00D91108" w:rsidRDefault="00D91108" w:rsidP="00D91108">
      <w:pPr>
        <w:pStyle w:val="Plattetekst"/>
        <w:spacing w:before="227"/>
        <w:ind w:left="676" w:right="348"/>
      </w:pPr>
      <w:r>
        <w:t>Op basis van eerder behaalde resultaten in een vorige opleiding, kun je bij de teamexamencommissie (TEC) verzoeken om vrijstelling van examens.</w:t>
      </w:r>
    </w:p>
    <w:p w:rsidR="00D91108" w:rsidRPr="00854AEE" w:rsidRDefault="00D91108" w:rsidP="00D91108">
      <w:pPr>
        <w:pStyle w:val="Plattetekst"/>
        <w:spacing w:before="1"/>
        <w:rPr>
          <w:sz w:val="12"/>
          <w:szCs w:val="12"/>
        </w:rPr>
      </w:pPr>
    </w:p>
    <w:p w:rsidR="00D91108" w:rsidRPr="00EA6C77" w:rsidRDefault="00D91108" w:rsidP="00D91108">
      <w:pPr>
        <w:pStyle w:val="Plattetekst"/>
        <w:ind w:firstLine="676"/>
        <w:rPr>
          <w:b/>
        </w:rPr>
      </w:pPr>
      <w:r w:rsidRPr="00EA6C77">
        <w:rPr>
          <w:b/>
        </w:rPr>
        <w:t>Vrijstellingsregeling beroepsspecifieke examens</w:t>
      </w:r>
    </w:p>
    <w:p w:rsidR="00D91108" w:rsidRDefault="00D91108" w:rsidP="00D91108">
      <w:pPr>
        <w:pStyle w:val="Plattetekst"/>
        <w:spacing w:before="1"/>
        <w:ind w:left="676" w:right="770"/>
      </w:pPr>
      <w:r>
        <w:t>De TEC kan op basis van eerder behaalde resultaten bij een erkende MBO-opleiding besluiten tot vrijstelling. De TEC houdt bij het verlenen van de vrijstelling rekening met de datum waarop het eerdere resultaat is behaald.</w:t>
      </w:r>
    </w:p>
    <w:p w:rsidR="00D91108" w:rsidRPr="00854AEE" w:rsidRDefault="00D91108" w:rsidP="00D91108">
      <w:pPr>
        <w:pStyle w:val="Plattetekst"/>
        <w:rPr>
          <w:sz w:val="12"/>
        </w:rPr>
      </w:pPr>
    </w:p>
    <w:p w:rsidR="00D91108" w:rsidRPr="00EA6C77" w:rsidRDefault="00D91108" w:rsidP="00D91108">
      <w:pPr>
        <w:pStyle w:val="Plattetekst"/>
        <w:ind w:firstLine="676"/>
        <w:rPr>
          <w:b/>
        </w:rPr>
      </w:pPr>
      <w:r w:rsidRPr="00EA6C77">
        <w:rPr>
          <w:b/>
        </w:rPr>
        <w:t>Vrijstellingsregeling generieke examens</w:t>
      </w:r>
    </w:p>
    <w:p w:rsidR="00D91108" w:rsidRDefault="00D91108" w:rsidP="00D91108">
      <w:pPr>
        <w:pStyle w:val="Plattetekst"/>
        <w:spacing w:before="1"/>
        <w:ind w:left="676" w:right="293"/>
      </w:pPr>
      <w:r>
        <w:t>Vanaf het moment dat er sprake is van centrale examens</w:t>
      </w:r>
      <w:r w:rsidR="008B4B5A">
        <w:t xml:space="preserve"> voor Nederlandse taal </w:t>
      </w:r>
      <w:r>
        <w:t>en rekenen is onder bepaalde voorwaarden vrijstelling mogelijk voor een student die in een eerdere MBO-opleiding examen heeft gedaan in deze examenonderdelen. Dit geldt ook voor een student die examen heeft gedaan in het havo of vwo en vanwege overstap of doorstroom binnen twee studiejaren een (nieuwe) beroepsopleiding afrondt.</w:t>
      </w:r>
    </w:p>
    <w:p w:rsidR="00D91108" w:rsidRPr="00854AEE" w:rsidRDefault="00D91108" w:rsidP="00D91108">
      <w:pPr>
        <w:pStyle w:val="Plattetekst"/>
        <w:spacing w:before="11"/>
        <w:rPr>
          <w:sz w:val="12"/>
          <w:szCs w:val="12"/>
        </w:rPr>
      </w:pPr>
    </w:p>
    <w:p w:rsidR="00D91108" w:rsidRDefault="00D91108" w:rsidP="00D91108">
      <w:pPr>
        <w:pStyle w:val="Plattetekst"/>
        <w:ind w:left="676" w:right="427"/>
      </w:pPr>
      <w:r>
        <w:t xml:space="preserve">De student vraagt bij de </w:t>
      </w:r>
      <w:r w:rsidR="008B4B5A">
        <w:t>TEC</w:t>
      </w:r>
      <w:r>
        <w:t xml:space="preserve"> een vrijstelling aan. De </w:t>
      </w:r>
      <w:r w:rsidR="008B4B5A">
        <w:t>TEC</w:t>
      </w:r>
      <w:r>
        <w:t xml:space="preserve"> stelt vast of de student in aanmerking komt voor vrijstelling.</w:t>
      </w:r>
    </w:p>
    <w:p w:rsidR="00D91108" w:rsidRDefault="00D91108" w:rsidP="00D91108">
      <w:pPr>
        <w:pStyle w:val="Plattetekst"/>
        <w:spacing w:before="54"/>
        <w:ind w:left="676" w:right="495"/>
        <w:jc w:val="both"/>
      </w:pPr>
      <w:r>
        <w:t>Het verlenen van vrijstelling is onder andere afhankelijk van of eerder behaalde examens gebaseerd zijn op de referentieniveaus en de datum waarop het eerdere resultaat is. De TEC kan de aanvrager informeren over de precieze voorwaarden.</w:t>
      </w:r>
    </w:p>
    <w:p w:rsidR="00D91108" w:rsidRPr="00854AEE" w:rsidRDefault="00D91108" w:rsidP="00D91108">
      <w:pPr>
        <w:pStyle w:val="Plattetekst"/>
        <w:spacing w:before="1"/>
        <w:rPr>
          <w:sz w:val="12"/>
          <w:szCs w:val="12"/>
        </w:rPr>
      </w:pPr>
    </w:p>
    <w:p w:rsidR="00D91108" w:rsidRDefault="00D91108" w:rsidP="00792174">
      <w:pPr>
        <w:pStyle w:val="Kop2"/>
        <w:numPr>
          <w:ilvl w:val="1"/>
          <w:numId w:val="13"/>
        </w:numPr>
        <w:tabs>
          <w:tab w:val="left" w:pos="1705"/>
          <w:tab w:val="left" w:pos="1706"/>
        </w:tabs>
        <w:spacing w:before="78"/>
      </w:pPr>
      <w:bookmarkStart w:id="56" w:name="_Toc496879609"/>
      <w:bookmarkStart w:id="57" w:name="_Toc497291220"/>
      <w:bookmarkStart w:id="58" w:name="_Toc516670458"/>
      <w:r>
        <w:t>Herkansingen</w:t>
      </w:r>
      <w:bookmarkEnd w:id="56"/>
      <w:bookmarkEnd w:id="57"/>
      <w:bookmarkEnd w:id="58"/>
    </w:p>
    <w:p w:rsidR="00D91108" w:rsidRDefault="00D91108" w:rsidP="00D91108">
      <w:pPr>
        <w:pStyle w:val="Plattetekst"/>
        <w:spacing w:before="230"/>
        <w:ind w:left="676" w:right="481"/>
      </w:pPr>
      <w:r>
        <w:t>Volgens het examenreglement heeft een student die onderwijs volgt recht op twee aanbiedingen per examen.</w:t>
      </w:r>
    </w:p>
    <w:p w:rsidR="00D91108" w:rsidRDefault="00D91108" w:rsidP="00D91108">
      <w:pPr>
        <w:pStyle w:val="Plattetekst"/>
        <w:spacing w:before="1"/>
        <w:ind w:left="676" w:right="1284"/>
        <w:jc w:val="both"/>
      </w:pPr>
      <w:r>
        <w:t xml:space="preserve">Een extra aanbieding dient door de </w:t>
      </w:r>
      <w:r w:rsidR="00265AA4">
        <w:t>TEC</w:t>
      </w:r>
      <w:r>
        <w:t xml:space="preserve"> te worden goedgekeurd. De student dient hiervoor een aanvraag in bij de TEC en onderbouwt deze, zo mogelijk met bewijsdocumenten.</w:t>
      </w:r>
    </w:p>
    <w:p w:rsidR="00D91108" w:rsidRPr="00854AEE" w:rsidRDefault="00D91108" w:rsidP="00D91108">
      <w:pPr>
        <w:pStyle w:val="Plattetekst"/>
        <w:spacing w:before="11"/>
        <w:rPr>
          <w:sz w:val="12"/>
          <w:szCs w:val="12"/>
        </w:rPr>
      </w:pPr>
    </w:p>
    <w:p w:rsidR="00D91108" w:rsidRDefault="00D91108" w:rsidP="00D91108">
      <w:pPr>
        <w:pStyle w:val="Plattetekst"/>
        <w:ind w:left="676"/>
      </w:pPr>
      <w:r>
        <w:t>Een extraneus – dat is een student die is ingeschreven als examendeelnemer en geen onderwijs volgt</w:t>
      </w:r>
    </w:p>
    <w:p w:rsidR="00792174" w:rsidRDefault="00D91108" w:rsidP="00792174">
      <w:pPr>
        <w:pStyle w:val="Plattetekst"/>
        <w:ind w:left="676"/>
      </w:pPr>
      <w:r>
        <w:t>- heeft rech</w:t>
      </w:r>
      <w:bookmarkStart w:id="59" w:name="_Toc496879610"/>
      <w:bookmarkStart w:id="60" w:name="_Toc497291221"/>
      <w:r w:rsidR="00792174">
        <w:t>t op één aanbieding per examen.</w:t>
      </w:r>
    </w:p>
    <w:p w:rsidR="00792174" w:rsidRDefault="00792174" w:rsidP="00792174">
      <w:pPr>
        <w:pStyle w:val="Plattetekst"/>
        <w:ind w:left="676"/>
      </w:pPr>
    </w:p>
    <w:p w:rsidR="00792174" w:rsidRPr="00854AEE" w:rsidRDefault="00792174" w:rsidP="00792174">
      <w:pPr>
        <w:pStyle w:val="Plattetekst"/>
        <w:spacing w:before="1"/>
        <w:rPr>
          <w:sz w:val="12"/>
          <w:szCs w:val="12"/>
        </w:rPr>
      </w:pPr>
    </w:p>
    <w:p w:rsidR="00D91108" w:rsidRDefault="00854AEE" w:rsidP="00792174">
      <w:pPr>
        <w:pStyle w:val="Kop2"/>
        <w:numPr>
          <w:ilvl w:val="1"/>
          <w:numId w:val="13"/>
        </w:numPr>
        <w:tabs>
          <w:tab w:val="left" w:pos="1705"/>
          <w:tab w:val="left" w:pos="1706"/>
        </w:tabs>
        <w:spacing w:before="78"/>
      </w:pPr>
      <w:bookmarkStart w:id="61" w:name="_Toc516670459"/>
      <w:r>
        <w:t>E</w:t>
      </w:r>
      <w:r w:rsidR="00D91108">
        <w:t>xamenreglement</w:t>
      </w:r>
      <w:bookmarkEnd w:id="59"/>
      <w:bookmarkEnd w:id="60"/>
      <w:bookmarkEnd w:id="61"/>
    </w:p>
    <w:p w:rsidR="00D91108" w:rsidRDefault="00D91108" w:rsidP="00D91108">
      <w:pPr>
        <w:pStyle w:val="Plattetekst"/>
        <w:spacing w:before="230"/>
        <w:ind w:left="676"/>
      </w:pPr>
      <w:r>
        <w:t>Op de website staat de geldende versie van het examenreglement.</w:t>
      </w:r>
    </w:p>
    <w:p w:rsidR="009C7C4B" w:rsidRDefault="009C7C4B" w:rsidP="00A97560">
      <w:pPr>
        <w:pStyle w:val="Plattetekst"/>
        <w:spacing w:before="230"/>
        <w:ind w:left="676"/>
      </w:pPr>
      <w:r>
        <w:lastRenderedPageBreak/>
        <w:t xml:space="preserve">Op de website onder “Info voor studenten” vind je de jongste en geldende </w:t>
      </w:r>
      <w:r w:rsidR="00A97560">
        <w:t xml:space="preserve">versie van het examenreglement: </w:t>
      </w:r>
    </w:p>
    <w:p w:rsidR="00A97560" w:rsidRPr="00854AEE" w:rsidRDefault="00A97560" w:rsidP="00A97560">
      <w:pPr>
        <w:pStyle w:val="Plattetekst"/>
        <w:ind w:firstLine="676"/>
        <w:jc w:val="both"/>
        <w:rPr>
          <w:color w:val="0000FF"/>
          <w:sz w:val="12"/>
          <w:szCs w:val="12"/>
          <w:u w:val="single" w:color="0000FF"/>
        </w:rPr>
      </w:pPr>
    </w:p>
    <w:p w:rsidR="00B12198" w:rsidRPr="00FF4C3A" w:rsidRDefault="00A97560" w:rsidP="00FF4C3A">
      <w:pPr>
        <w:pStyle w:val="Plattetekst"/>
        <w:ind w:firstLine="676"/>
        <w:jc w:val="both"/>
      </w:pPr>
      <w:r>
        <w:rPr>
          <w:color w:val="0000FF"/>
          <w:u w:val="single" w:color="0000FF"/>
        </w:rPr>
        <w:t>www.sgbonaire.com</w:t>
      </w:r>
    </w:p>
    <w:sectPr w:rsidR="00B12198" w:rsidRPr="00FF4C3A" w:rsidSect="008B4B5A">
      <w:footerReference w:type="default" r:id="rId11"/>
      <w:pgSz w:w="11910" w:h="16840"/>
      <w:pgMar w:top="1580" w:right="1120" w:bottom="280" w:left="740" w:header="0" w:footer="37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C4" w:rsidRDefault="001B6EC4">
      <w:r>
        <w:separator/>
      </w:r>
    </w:p>
  </w:endnote>
  <w:endnote w:type="continuationSeparator" w:id="0">
    <w:p w:rsidR="001B6EC4" w:rsidRDefault="001B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C4" w:rsidRDefault="001B6EC4">
    <w:pPr>
      <w:pStyle w:val="Plattetekst"/>
      <w:spacing w:line="14" w:lineRule="auto"/>
    </w:pPr>
    <w:r>
      <w:rPr>
        <w:noProof/>
        <w:lang w:bidi="ar-SA"/>
      </w:rPr>
      <mc:AlternateContent>
        <mc:Choice Requires="wps">
          <w:drawing>
            <wp:anchor distT="0" distB="0" distL="114300" distR="114300" simplePos="0" relativeHeight="251656192" behindDoc="1" locked="0" layoutInCell="1" allowOverlap="1" wp14:anchorId="3082E1FA" wp14:editId="2823FE9A">
              <wp:simplePos x="0" y="0"/>
              <wp:positionH relativeFrom="page">
                <wp:posOffset>1017767</wp:posOffset>
              </wp:positionH>
              <wp:positionV relativeFrom="page">
                <wp:posOffset>9994790</wp:posOffset>
              </wp:positionV>
              <wp:extent cx="5748683" cy="3714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83"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EC4" w:rsidRDefault="001B6EC4" w:rsidP="00A32F8B">
                          <w:pPr>
                            <w:spacing w:before="15"/>
                            <w:ind w:left="20"/>
                            <w:rPr>
                              <w:sz w:val="16"/>
                            </w:rPr>
                          </w:pPr>
                          <w:r>
                            <w:rPr>
                              <w:sz w:val="16"/>
                            </w:rPr>
                            <w:t>OER cohort 2018-2020, MBO Bonaire, dossier Pedagogisch Werk; Gespecialiseerd Pedagogisch Medewerker Kinderopvang  Crebo 92620 BBL, vastgesteld mei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E1FA" id="_x0000_t202" coordsize="21600,21600" o:spt="202" path="m,l,21600r21600,l21600,xe">
              <v:stroke joinstyle="miter"/>
              <v:path gradientshapeok="t" o:connecttype="rect"/>
            </v:shapetype>
            <v:shape id="Text Box 2" o:spid="_x0000_s1027" type="#_x0000_t202" style="position:absolute;margin-left:80.15pt;margin-top:787pt;width:452.65pt;height:2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OSrQ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" filled="f" stroked="f">
              <v:textbox inset="0,0,0,0">
                <w:txbxContent>
                  <w:p w:rsidR="001B6EC4" w:rsidRDefault="001B6EC4" w:rsidP="00A32F8B">
                    <w:pPr>
                      <w:spacing w:before="15"/>
                      <w:ind w:left="20"/>
                      <w:rPr>
                        <w:sz w:val="16"/>
                      </w:rPr>
                    </w:pPr>
                    <w:r>
                      <w:rPr>
                        <w:sz w:val="16"/>
                      </w:rPr>
                      <w:t>OER cohort 2018-2020, MBO Bonaire, dossier Pedagogisch Werk; Gespecialiseerd Pedagogisch Medewerker Kinderopvang  Crebo 92620 BBL, vastgesteld mei 2018</w:t>
                    </w:r>
                  </w:p>
                </w:txbxContent>
              </v:textbox>
              <w10:wrap anchorx="page" anchory="page"/>
            </v:shape>
          </w:pict>
        </mc:Fallback>
      </mc:AlternateContent>
    </w:r>
  </w:p>
  <w:p w:rsidR="001B6EC4" w:rsidRDefault="001B6EC4">
    <w:pPr>
      <w:pStyle w:val="Plattetekst"/>
      <w:spacing w:line="14" w:lineRule="auto"/>
    </w:pPr>
    <w:r>
      <w:rPr>
        <w:noProof/>
        <w:lang w:bidi="ar-SA"/>
      </w:rPr>
      <mc:AlternateContent>
        <mc:Choice Requires="wps">
          <w:drawing>
            <wp:anchor distT="0" distB="0" distL="114300" distR="114300" simplePos="0" relativeHeight="251664384" behindDoc="1" locked="0" layoutInCell="1" allowOverlap="1" wp14:anchorId="0B9AC60C" wp14:editId="4BAC6A9D">
              <wp:simplePos x="0" y="0"/>
              <wp:positionH relativeFrom="page">
                <wp:posOffset>3648710</wp:posOffset>
              </wp:positionH>
              <wp:positionV relativeFrom="page">
                <wp:posOffset>10186366</wp:posOffset>
              </wp:positionV>
              <wp:extent cx="264160" cy="139700"/>
              <wp:effectExtent l="0" t="0" r="254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EC4" w:rsidRDefault="001B6EC4">
                          <w:pPr>
                            <w:spacing w:before="15"/>
                            <w:ind w:left="20"/>
                            <w:rPr>
                              <w:sz w:val="16"/>
                            </w:rPr>
                          </w:pPr>
                          <w:r>
                            <w:rPr>
                              <w:sz w:val="16"/>
                            </w:rPr>
                            <w:t xml:space="preserve">- </w:t>
                          </w:r>
                          <w:r>
                            <w:fldChar w:fldCharType="begin"/>
                          </w:r>
                          <w:r>
                            <w:rPr>
                              <w:sz w:val="16"/>
                            </w:rPr>
                            <w:instrText xml:space="preserve"> PAGE </w:instrText>
                          </w:r>
                          <w:r>
                            <w:fldChar w:fldCharType="separate"/>
                          </w:r>
                          <w:r w:rsidR="00583F3C">
                            <w:rPr>
                              <w:noProof/>
                              <w:sz w:val="16"/>
                            </w:rPr>
                            <w:t>15</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AC60C" id="Text Box 1" o:spid="_x0000_s1028" type="#_x0000_t202" style="position:absolute;margin-left:287.3pt;margin-top:802.1pt;width:20.8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vVrwIAAK8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" filled="f" stroked="f">
              <v:textbox inset="0,0,0,0">
                <w:txbxContent>
                  <w:p w:rsidR="001B6EC4" w:rsidRDefault="001B6EC4">
                    <w:pPr>
                      <w:spacing w:before="15"/>
                      <w:ind w:left="20"/>
                      <w:rPr>
                        <w:sz w:val="16"/>
                      </w:rPr>
                    </w:pPr>
                    <w:r>
                      <w:rPr>
                        <w:sz w:val="16"/>
                      </w:rPr>
                      <w:t xml:space="preserve">- </w:t>
                    </w:r>
                    <w:r>
                      <w:fldChar w:fldCharType="begin"/>
                    </w:r>
                    <w:r>
                      <w:rPr>
                        <w:sz w:val="16"/>
                      </w:rPr>
                      <w:instrText xml:space="preserve"> PAGE </w:instrText>
                    </w:r>
                    <w:r>
                      <w:fldChar w:fldCharType="separate"/>
                    </w:r>
                    <w:r w:rsidR="00583F3C">
                      <w:rPr>
                        <w:noProof/>
                        <w:sz w:val="16"/>
                      </w:rPr>
                      <w:t>15</w:t>
                    </w:r>
                    <w:r>
                      <w:fldChar w:fldCharType="end"/>
                    </w:r>
                    <w:r>
                      <w:rPr>
                        <w:sz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C4" w:rsidRDefault="001B6EC4" w:rsidP="00306335">
    <w:pPr>
      <w:spacing w:before="15"/>
      <w:ind w:left="20"/>
      <w:rPr>
        <w:sz w:val="16"/>
      </w:rPr>
    </w:pPr>
    <w:r>
      <w:rPr>
        <w:sz w:val="16"/>
      </w:rPr>
      <w:t>OER cohort 2018-2020, MBO Bonaire, dossier Pedagogisch Werk; Gespecialiseerd Pedagogisch Medewerker Kinderopvang  Crebo 92632</w:t>
    </w:r>
  </w:p>
  <w:p w:rsidR="001B6EC4" w:rsidRDefault="001B6EC4">
    <w:pPr>
      <w:pStyle w:val="Voettekst"/>
    </w:pPr>
    <w:r>
      <w:rPr>
        <w:noProof/>
        <w:lang w:bidi="ar-SA"/>
      </w:rPr>
      <mc:AlternateContent>
        <mc:Choice Requires="wps">
          <w:drawing>
            <wp:anchor distT="0" distB="0" distL="114300" distR="114300" simplePos="0" relativeHeight="503276320" behindDoc="1" locked="0" layoutInCell="1" allowOverlap="1" wp14:anchorId="0EBD509F" wp14:editId="0FCAA21B">
              <wp:simplePos x="0" y="0"/>
              <wp:positionH relativeFrom="page">
                <wp:posOffset>3801110</wp:posOffset>
              </wp:positionH>
              <wp:positionV relativeFrom="page">
                <wp:posOffset>10315906</wp:posOffset>
              </wp:positionV>
              <wp:extent cx="264160" cy="139700"/>
              <wp:effectExtent l="0" t="0" r="254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EC4" w:rsidRDefault="001B6EC4" w:rsidP="008B4B5A">
                          <w:pPr>
                            <w:spacing w:before="15"/>
                            <w:ind w:left="20"/>
                            <w:rPr>
                              <w:sz w:val="16"/>
                            </w:rPr>
                          </w:pPr>
                          <w:r>
                            <w:rPr>
                              <w:sz w:val="16"/>
                            </w:rPr>
                            <w:t xml:space="preserve">- </w:t>
                          </w:r>
                          <w:r>
                            <w:fldChar w:fldCharType="begin"/>
                          </w:r>
                          <w:r>
                            <w:rPr>
                              <w:sz w:val="16"/>
                            </w:rPr>
                            <w:instrText xml:space="preserve"> PAGE </w:instrText>
                          </w:r>
                          <w:r>
                            <w:fldChar w:fldCharType="separate"/>
                          </w:r>
                          <w:r w:rsidR="00583F3C">
                            <w:rPr>
                              <w:noProof/>
                              <w:sz w:val="16"/>
                            </w:rPr>
                            <w:t>21</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509F" id="_x0000_t202" coordsize="21600,21600" o:spt="202" path="m,l,21600r21600,l21600,xe">
              <v:stroke joinstyle="miter"/>
              <v:path gradientshapeok="t" o:connecttype="rect"/>
            </v:shapetype>
            <v:shape id="_x0000_s1029" type="#_x0000_t202" style="position:absolute;margin-left:299.3pt;margin-top:812.3pt;width:20.8pt;height:11pt;z-index:-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7JsAIAAK8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" filled="f" stroked="f">
              <v:textbox inset="0,0,0,0">
                <w:txbxContent>
                  <w:p w:rsidR="001B6EC4" w:rsidRDefault="001B6EC4" w:rsidP="008B4B5A">
                    <w:pPr>
                      <w:spacing w:before="15"/>
                      <w:ind w:left="20"/>
                      <w:rPr>
                        <w:sz w:val="16"/>
                      </w:rPr>
                    </w:pPr>
                    <w:r>
                      <w:rPr>
                        <w:sz w:val="16"/>
                      </w:rPr>
                      <w:t xml:space="preserve">- </w:t>
                    </w:r>
                    <w:r>
                      <w:fldChar w:fldCharType="begin"/>
                    </w:r>
                    <w:r>
                      <w:rPr>
                        <w:sz w:val="16"/>
                      </w:rPr>
                      <w:instrText xml:space="preserve"> PAGE </w:instrText>
                    </w:r>
                    <w:r>
                      <w:fldChar w:fldCharType="separate"/>
                    </w:r>
                    <w:r w:rsidR="00583F3C">
                      <w:rPr>
                        <w:noProof/>
                        <w:sz w:val="16"/>
                      </w:rPr>
                      <w:t>21</w:t>
                    </w:r>
                    <w:r>
                      <w:fldChar w:fldCharType="end"/>
                    </w:r>
                    <w:r>
                      <w:rPr>
                        <w:sz w:val="16"/>
                      </w:rPr>
                      <w:t xml:space="preserve"> -</w:t>
                    </w:r>
                  </w:p>
                </w:txbxContent>
              </v:textbox>
              <w10:wrap anchorx="page" anchory="page"/>
            </v:shape>
          </w:pict>
        </mc:Fallback>
      </mc:AlternateContent>
    </w:r>
  </w:p>
  <w:p w:rsidR="001B6EC4" w:rsidRDefault="001B6EC4">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C4" w:rsidRDefault="001B6EC4">
      <w:r>
        <w:separator/>
      </w:r>
    </w:p>
  </w:footnote>
  <w:footnote w:type="continuationSeparator" w:id="0">
    <w:p w:rsidR="001B6EC4" w:rsidRDefault="001B6E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27605A6"/>
    <w:multiLevelType w:val="hybridMultilevel"/>
    <w:tmpl w:val="26722D7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0F05E3"/>
    <w:multiLevelType w:val="hybridMultilevel"/>
    <w:tmpl w:val="024C7202"/>
    <w:lvl w:ilvl="0" w:tplc="2EA82B60">
      <w:numFmt w:val="bullet"/>
      <w:lvlText w:val=""/>
      <w:lvlJc w:val="left"/>
      <w:pPr>
        <w:ind w:left="976" w:hanging="300"/>
      </w:pPr>
      <w:rPr>
        <w:rFonts w:ascii="Symbol" w:eastAsia="Symbol" w:hAnsi="Symbol" w:cs="Symbol" w:hint="default"/>
        <w:w w:val="100"/>
        <w:sz w:val="22"/>
        <w:szCs w:val="22"/>
        <w:lang w:val="nl-NL" w:eastAsia="nl-NL" w:bidi="nl-NL"/>
      </w:rPr>
    </w:lvl>
    <w:lvl w:ilvl="1" w:tplc="6526E758">
      <w:numFmt w:val="bullet"/>
      <w:lvlText w:val="•"/>
      <w:lvlJc w:val="left"/>
      <w:pPr>
        <w:ind w:left="1886" w:hanging="300"/>
      </w:pPr>
      <w:rPr>
        <w:rFonts w:hint="default"/>
        <w:lang w:val="nl-NL" w:eastAsia="nl-NL" w:bidi="nl-NL"/>
      </w:rPr>
    </w:lvl>
    <w:lvl w:ilvl="2" w:tplc="E250D1B0">
      <w:numFmt w:val="bullet"/>
      <w:lvlText w:val="•"/>
      <w:lvlJc w:val="left"/>
      <w:pPr>
        <w:ind w:left="2793" w:hanging="300"/>
      </w:pPr>
      <w:rPr>
        <w:rFonts w:hint="default"/>
        <w:lang w:val="nl-NL" w:eastAsia="nl-NL" w:bidi="nl-NL"/>
      </w:rPr>
    </w:lvl>
    <w:lvl w:ilvl="3" w:tplc="DB7CD232">
      <w:numFmt w:val="bullet"/>
      <w:lvlText w:val="•"/>
      <w:lvlJc w:val="left"/>
      <w:pPr>
        <w:ind w:left="3699" w:hanging="300"/>
      </w:pPr>
      <w:rPr>
        <w:rFonts w:hint="default"/>
        <w:lang w:val="nl-NL" w:eastAsia="nl-NL" w:bidi="nl-NL"/>
      </w:rPr>
    </w:lvl>
    <w:lvl w:ilvl="4" w:tplc="6B26F862">
      <w:numFmt w:val="bullet"/>
      <w:lvlText w:val="•"/>
      <w:lvlJc w:val="left"/>
      <w:pPr>
        <w:ind w:left="4606" w:hanging="300"/>
      </w:pPr>
      <w:rPr>
        <w:rFonts w:hint="default"/>
        <w:lang w:val="nl-NL" w:eastAsia="nl-NL" w:bidi="nl-NL"/>
      </w:rPr>
    </w:lvl>
    <w:lvl w:ilvl="5" w:tplc="61AA4D94">
      <w:numFmt w:val="bullet"/>
      <w:lvlText w:val="•"/>
      <w:lvlJc w:val="left"/>
      <w:pPr>
        <w:ind w:left="5513" w:hanging="300"/>
      </w:pPr>
      <w:rPr>
        <w:rFonts w:hint="default"/>
        <w:lang w:val="nl-NL" w:eastAsia="nl-NL" w:bidi="nl-NL"/>
      </w:rPr>
    </w:lvl>
    <w:lvl w:ilvl="6" w:tplc="AF829EFC">
      <w:numFmt w:val="bullet"/>
      <w:lvlText w:val="•"/>
      <w:lvlJc w:val="left"/>
      <w:pPr>
        <w:ind w:left="6419" w:hanging="300"/>
      </w:pPr>
      <w:rPr>
        <w:rFonts w:hint="default"/>
        <w:lang w:val="nl-NL" w:eastAsia="nl-NL" w:bidi="nl-NL"/>
      </w:rPr>
    </w:lvl>
    <w:lvl w:ilvl="7" w:tplc="A2643F32">
      <w:numFmt w:val="bullet"/>
      <w:lvlText w:val="•"/>
      <w:lvlJc w:val="left"/>
      <w:pPr>
        <w:ind w:left="7326" w:hanging="300"/>
      </w:pPr>
      <w:rPr>
        <w:rFonts w:hint="default"/>
        <w:lang w:val="nl-NL" w:eastAsia="nl-NL" w:bidi="nl-NL"/>
      </w:rPr>
    </w:lvl>
    <w:lvl w:ilvl="8" w:tplc="DDACA65A">
      <w:numFmt w:val="bullet"/>
      <w:lvlText w:val="•"/>
      <w:lvlJc w:val="left"/>
      <w:pPr>
        <w:ind w:left="8233" w:hanging="300"/>
      </w:pPr>
      <w:rPr>
        <w:rFonts w:hint="default"/>
        <w:lang w:val="nl-NL" w:eastAsia="nl-NL" w:bidi="nl-NL"/>
      </w:rPr>
    </w:lvl>
  </w:abstractNum>
  <w:abstractNum w:abstractNumId="3" w15:restartNumberingAfterBreak="0">
    <w:nsid w:val="049D2D37"/>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4" w15:restartNumberingAfterBreak="0">
    <w:nsid w:val="068019BF"/>
    <w:multiLevelType w:val="hybridMultilevel"/>
    <w:tmpl w:val="EBB8842E"/>
    <w:lvl w:ilvl="0" w:tplc="0413000F">
      <w:start w:val="1"/>
      <w:numFmt w:val="decimal"/>
      <w:lvlText w:val="%1."/>
      <w:lvlJc w:val="left"/>
      <w:pPr>
        <w:ind w:left="1576" w:hanging="360"/>
      </w:pPr>
    </w:lvl>
    <w:lvl w:ilvl="1" w:tplc="04130019" w:tentative="1">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5" w15:restartNumberingAfterBreak="0">
    <w:nsid w:val="0AF579F3"/>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6" w15:restartNumberingAfterBreak="0">
    <w:nsid w:val="0FFF4AAE"/>
    <w:multiLevelType w:val="hybridMultilevel"/>
    <w:tmpl w:val="9F2E3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A6E35"/>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8" w15:restartNumberingAfterBreak="0">
    <w:nsid w:val="14B22C91"/>
    <w:multiLevelType w:val="multilevel"/>
    <w:tmpl w:val="7068E8BE"/>
    <w:lvl w:ilvl="0">
      <w:start w:val="1"/>
      <w:numFmt w:val="decimal"/>
      <w:lvlText w:val="%1."/>
      <w:lvlJc w:val="left"/>
      <w:pPr>
        <w:ind w:left="1036" w:hanging="360"/>
      </w:pPr>
      <w:rPr>
        <w:rFonts w:ascii="Arial" w:eastAsia="Arial" w:hAnsi="Arial" w:cs="Arial" w:hint="default"/>
        <w:spacing w:val="-1"/>
        <w:w w:val="99"/>
        <w:sz w:val="20"/>
        <w:szCs w:val="20"/>
        <w:lang w:val="nl-NL" w:eastAsia="nl-NL" w:bidi="nl-NL"/>
      </w:rPr>
    </w:lvl>
    <w:lvl w:ilvl="1">
      <w:start w:val="1"/>
      <w:numFmt w:val="decimal"/>
      <w:lvlText w:val="%1.%2"/>
      <w:lvlJc w:val="left"/>
      <w:pPr>
        <w:ind w:left="1636" w:hanging="603"/>
      </w:pPr>
      <w:rPr>
        <w:rFonts w:ascii="Arial" w:eastAsia="Arial" w:hAnsi="Arial" w:cs="Arial" w:hint="default"/>
        <w:spacing w:val="-1"/>
        <w:w w:val="99"/>
        <w:sz w:val="20"/>
        <w:szCs w:val="20"/>
        <w:lang w:val="nl-NL" w:eastAsia="nl-NL" w:bidi="nl-NL"/>
      </w:rPr>
    </w:lvl>
    <w:lvl w:ilvl="2">
      <w:numFmt w:val="bullet"/>
      <w:lvlText w:val="•"/>
      <w:lvlJc w:val="left"/>
      <w:pPr>
        <w:ind w:left="2574" w:hanging="603"/>
      </w:pPr>
      <w:rPr>
        <w:rFonts w:hint="default"/>
        <w:lang w:val="nl-NL" w:eastAsia="nl-NL" w:bidi="nl-NL"/>
      </w:rPr>
    </w:lvl>
    <w:lvl w:ilvl="3">
      <w:numFmt w:val="bullet"/>
      <w:lvlText w:val="•"/>
      <w:lvlJc w:val="left"/>
      <w:pPr>
        <w:ind w:left="3508" w:hanging="603"/>
      </w:pPr>
      <w:rPr>
        <w:rFonts w:hint="default"/>
        <w:lang w:val="nl-NL" w:eastAsia="nl-NL" w:bidi="nl-NL"/>
      </w:rPr>
    </w:lvl>
    <w:lvl w:ilvl="4">
      <w:numFmt w:val="bullet"/>
      <w:lvlText w:val="•"/>
      <w:lvlJc w:val="left"/>
      <w:pPr>
        <w:ind w:left="4442" w:hanging="603"/>
      </w:pPr>
      <w:rPr>
        <w:rFonts w:hint="default"/>
        <w:lang w:val="nl-NL" w:eastAsia="nl-NL" w:bidi="nl-NL"/>
      </w:rPr>
    </w:lvl>
    <w:lvl w:ilvl="5">
      <w:numFmt w:val="bullet"/>
      <w:lvlText w:val="•"/>
      <w:lvlJc w:val="left"/>
      <w:pPr>
        <w:ind w:left="5376" w:hanging="603"/>
      </w:pPr>
      <w:rPr>
        <w:rFonts w:hint="default"/>
        <w:lang w:val="nl-NL" w:eastAsia="nl-NL" w:bidi="nl-NL"/>
      </w:rPr>
    </w:lvl>
    <w:lvl w:ilvl="6">
      <w:numFmt w:val="bullet"/>
      <w:lvlText w:val="•"/>
      <w:lvlJc w:val="left"/>
      <w:pPr>
        <w:ind w:left="6310" w:hanging="603"/>
      </w:pPr>
      <w:rPr>
        <w:rFonts w:hint="default"/>
        <w:lang w:val="nl-NL" w:eastAsia="nl-NL" w:bidi="nl-NL"/>
      </w:rPr>
    </w:lvl>
    <w:lvl w:ilvl="7">
      <w:numFmt w:val="bullet"/>
      <w:lvlText w:val="•"/>
      <w:lvlJc w:val="left"/>
      <w:pPr>
        <w:ind w:left="7244" w:hanging="603"/>
      </w:pPr>
      <w:rPr>
        <w:rFonts w:hint="default"/>
        <w:lang w:val="nl-NL" w:eastAsia="nl-NL" w:bidi="nl-NL"/>
      </w:rPr>
    </w:lvl>
    <w:lvl w:ilvl="8">
      <w:numFmt w:val="bullet"/>
      <w:lvlText w:val="•"/>
      <w:lvlJc w:val="left"/>
      <w:pPr>
        <w:ind w:left="8178" w:hanging="603"/>
      </w:pPr>
      <w:rPr>
        <w:rFonts w:hint="default"/>
        <w:lang w:val="nl-NL" w:eastAsia="nl-NL" w:bidi="nl-NL"/>
      </w:rPr>
    </w:lvl>
  </w:abstractNum>
  <w:abstractNum w:abstractNumId="9" w15:restartNumberingAfterBreak="0">
    <w:nsid w:val="152E3A6E"/>
    <w:multiLevelType w:val="hybridMultilevel"/>
    <w:tmpl w:val="C708F7B8"/>
    <w:lvl w:ilvl="0" w:tplc="63C61666">
      <w:start w:val="6"/>
      <w:numFmt w:val="bullet"/>
      <w:lvlText w:val="-"/>
      <w:lvlJc w:val="left"/>
      <w:pPr>
        <w:ind w:left="4680" w:hanging="360"/>
      </w:pPr>
      <w:rPr>
        <w:rFonts w:ascii="Arial" w:eastAsia="Arial" w:hAnsi="Arial" w:cs="Arial" w:hint="default"/>
      </w:rPr>
    </w:lvl>
    <w:lvl w:ilvl="1" w:tplc="04130003" w:tentative="1">
      <w:start w:val="1"/>
      <w:numFmt w:val="bullet"/>
      <w:lvlText w:val="o"/>
      <w:lvlJc w:val="left"/>
      <w:pPr>
        <w:ind w:left="5400" w:hanging="360"/>
      </w:pPr>
      <w:rPr>
        <w:rFonts w:ascii="Courier New" w:hAnsi="Courier New" w:cs="Courier New" w:hint="default"/>
      </w:rPr>
    </w:lvl>
    <w:lvl w:ilvl="2" w:tplc="04130005" w:tentative="1">
      <w:start w:val="1"/>
      <w:numFmt w:val="bullet"/>
      <w:lvlText w:val=""/>
      <w:lvlJc w:val="left"/>
      <w:pPr>
        <w:ind w:left="6120" w:hanging="360"/>
      </w:pPr>
      <w:rPr>
        <w:rFonts w:ascii="Wingdings" w:hAnsi="Wingdings" w:hint="default"/>
      </w:rPr>
    </w:lvl>
    <w:lvl w:ilvl="3" w:tplc="04130001" w:tentative="1">
      <w:start w:val="1"/>
      <w:numFmt w:val="bullet"/>
      <w:lvlText w:val=""/>
      <w:lvlJc w:val="left"/>
      <w:pPr>
        <w:ind w:left="6840" w:hanging="360"/>
      </w:pPr>
      <w:rPr>
        <w:rFonts w:ascii="Symbol" w:hAnsi="Symbol" w:hint="default"/>
      </w:rPr>
    </w:lvl>
    <w:lvl w:ilvl="4" w:tplc="04130003" w:tentative="1">
      <w:start w:val="1"/>
      <w:numFmt w:val="bullet"/>
      <w:lvlText w:val="o"/>
      <w:lvlJc w:val="left"/>
      <w:pPr>
        <w:ind w:left="7560" w:hanging="360"/>
      </w:pPr>
      <w:rPr>
        <w:rFonts w:ascii="Courier New" w:hAnsi="Courier New" w:cs="Courier New" w:hint="default"/>
      </w:rPr>
    </w:lvl>
    <w:lvl w:ilvl="5" w:tplc="04130005" w:tentative="1">
      <w:start w:val="1"/>
      <w:numFmt w:val="bullet"/>
      <w:lvlText w:val=""/>
      <w:lvlJc w:val="left"/>
      <w:pPr>
        <w:ind w:left="8280" w:hanging="360"/>
      </w:pPr>
      <w:rPr>
        <w:rFonts w:ascii="Wingdings" w:hAnsi="Wingdings" w:hint="default"/>
      </w:rPr>
    </w:lvl>
    <w:lvl w:ilvl="6" w:tplc="04130001" w:tentative="1">
      <w:start w:val="1"/>
      <w:numFmt w:val="bullet"/>
      <w:lvlText w:val=""/>
      <w:lvlJc w:val="left"/>
      <w:pPr>
        <w:ind w:left="9000" w:hanging="360"/>
      </w:pPr>
      <w:rPr>
        <w:rFonts w:ascii="Symbol" w:hAnsi="Symbol" w:hint="default"/>
      </w:rPr>
    </w:lvl>
    <w:lvl w:ilvl="7" w:tplc="04130003" w:tentative="1">
      <w:start w:val="1"/>
      <w:numFmt w:val="bullet"/>
      <w:lvlText w:val="o"/>
      <w:lvlJc w:val="left"/>
      <w:pPr>
        <w:ind w:left="9720" w:hanging="360"/>
      </w:pPr>
      <w:rPr>
        <w:rFonts w:ascii="Courier New" w:hAnsi="Courier New" w:cs="Courier New" w:hint="default"/>
      </w:rPr>
    </w:lvl>
    <w:lvl w:ilvl="8" w:tplc="04130005" w:tentative="1">
      <w:start w:val="1"/>
      <w:numFmt w:val="bullet"/>
      <w:lvlText w:val=""/>
      <w:lvlJc w:val="left"/>
      <w:pPr>
        <w:ind w:left="10440" w:hanging="360"/>
      </w:pPr>
      <w:rPr>
        <w:rFonts w:ascii="Wingdings" w:hAnsi="Wingdings" w:hint="default"/>
      </w:rPr>
    </w:lvl>
  </w:abstractNum>
  <w:abstractNum w:abstractNumId="10" w15:restartNumberingAfterBreak="0">
    <w:nsid w:val="16090890"/>
    <w:multiLevelType w:val="hybridMultilevel"/>
    <w:tmpl w:val="558E9BD4"/>
    <w:lvl w:ilvl="0" w:tplc="0413000F">
      <w:start w:val="1"/>
      <w:numFmt w:val="decimal"/>
      <w:lvlText w:val="%1."/>
      <w:lvlJc w:val="left"/>
      <w:pPr>
        <w:ind w:left="1396" w:hanging="360"/>
      </w:pPr>
    </w:lvl>
    <w:lvl w:ilvl="1" w:tplc="04130019" w:tentative="1">
      <w:start w:val="1"/>
      <w:numFmt w:val="lowerLetter"/>
      <w:lvlText w:val="%2."/>
      <w:lvlJc w:val="left"/>
      <w:pPr>
        <w:ind w:left="2116" w:hanging="360"/>
      </w:pPr>
    </w:lvl>
    <w:lvl w:ilvl="2" w:tplc="0413001B" w:tentative="1">
      <w:start w:val="1"/>
      <w:numFmt w:val="lowerRoman"/>
      <w:lvlText w:val="%3."/>
      <w:lvlJc w:val="right"/>
      <w:pPr>
        <w:ind w:left="2836" w:hanging="180"/>
      </w:pPr>
    </w:lvl>
    <w:lvl w:ilvl="3" w:tplc="0413000F" w:tentative="1">
      <w:start w:val="1"/>
      <w:numFmt w:val="decimal"/>
      <w:lvlText w:val="%4."/>
      <w:lvlJc w:val="left"/>
      <w:pPr>
        <w:ind w:left="3556" w:hanging="360"/>
      </w:pPr>
    </w:lvl>
    <w:lvl w:ilvl="4" w:tplc="04130019" w:tentative="1">
      <w:start w:val="1"/>
      <w:numFmt w:val="lowerLetter"/>
      <w:lvlText w:val="%5."/>
      <w:lvlJc w:val="left"/>
      <w:pPr>
        <w:ind w:left="4276" w:hanging="360"/>
      </w:pPr>
    </w:lvl>
    <w:lvl w:ilvl="5" w:tplc="0413001B" w:tentative="1">
      <w:start w:val="1"/>
      <w:numFmt w:val="lowerRoman"/>
      <w:lvlText w:val="%6."/>
      <w:lvlJc w:val="right"/>
      <w:pPr>
        <w:ind w:left="4996" w:hanging="180"/>
      </w:pPr>
    </w:lvl>
    <w:lvl w:ilvl="6" w:tplc="0413000F" w:tentative="1">
      <w:start w:val="1"/>
      <w:numFmt w:val="decimal"/>
      <w:lvlText w:val="%7."/>
      <w:lvlJc w:val="left"/>
      <w:pPr>
        <w:ind w:left="5716" w:hanging="360"/>
      </w:pPr>
    </w:lvl>
    <w:lvl w:ilvl="7" w:tplc="04130019" w:tentative="1">
      <w:start w:val="1"/>
      <w:numFmt w:val="lowerLetter"/>
      <w:lvlText w:val="%8."/>
      <w:lvlJc w:val="left"/>
      <w:pPr>
        <w:ind w:left="6436" w:hanging="360"/>
      </w:pPr>
    </w:lvl>
    <w:lvl w:ilvl="8" w:tplc="0413001B" w:tentative="1">
      <w:start w:val="1"/>
      <w:numFmt w:val="lowerRoman"/>
      <w:lvlText w:val="%9."/>
      <w:lvlJc w:val="right"/>
      <w:pPr>
        <w:ind w:left="7156" w:hanging="180"/>
      </w:pPr>
    </w:lvl>
  </w:abstractNum>
  <w:abstractNum w:abstractNumId="11" w15:restartNumberingAfterBreak="0">
    <w:nsid w:val="19F34455"/>
    <w:multiLevelType w:val="multilevel"/>
    <w:tmpl w:val="5616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516F2"/>
    <w:multiLevelType w:val="hybridMultilevel"/>
    <w:tmpl w:val="D4D0A83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2A785A"/>
    <w:multiLevelType w:val="hybridMultilevel"/>
    <w:tmpl w:val="CF629BAC"/>
    <w:lvl w:ilvl="0" w:tplc="B212E6F4">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64EB2"/>
    <w:multiLevelType w:val="hybridMultilevel"/>
    <w:tmpl w:val="A95CC0DC"/>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2C5413"/>
    <w:multiLevelType w:val="hybridMultilevel"/>
    <w:tmpl w:val="5E986550"/>
    <w:lvl w:ilvl="0" w:tplc="2F16D3FE">
      <w:start w:val="1"/>
      <w:numFmt w:val="decimal"/>
      <w:lvlText w:val="%1."/>
      <w:lvlJc w:val="left"/>
      <w:pPr>
        <w:ind w:left="1410" w:hanging="555"/>
      </w:pPr>
      <w:rPr>
        <w:rFonts w:ascii="Arial" w:eastAsia="Arial" w:hAnsi="Arial" w:cs="Arial" w:hint="default"/>
        <w:spacing w:val="-1"/>
        <w:w w:val="99"/>
        <w:sz w:val="20"/>
        <w:szCs w:val="20"/>
        <w:lang w:val="nl-NL" w:eastAsia="nl-NL" w:bidi="nl-NL"/>
      </w:rPr>
    </w:lvl>
    <w:lvl w:ilvl="1" w:tplc="58FC5796">
      <w:numFmt w:val="bullet"/>
      <w:lvlText w:val="•"/>
      <w:lvlJc w:val="left"/>
      <w:pPr>
        <w:ind w:left="2282" w:hanging="555"/>
      </w:pPr>
      <w:rPr>
        <w:rFonts w:hint="default"/>
        <w:lang w:val="nl-NL" w:eastAsia="nl-NL" w:bidi="nl-NL"/>
      </w:rPr>
    </w:lvl>
    <w:lvl w:ilvl="2" w:tplc="821293D4">
      <w:numFmt w:val="bullet"/>
      <w:lvlText w:val="•"/>
      <w:lvlJc w:val="left"/>
      <w:pPr>
        <w:ind w:left="3145" w:hanging="555"/>
      </w:pPr>
      <w:rPr>
        <w:rFonts w:hint="default"/>
        <w:lang w:val="nl-NL" w:eastAsia="nl-NL" w:bidi="nl-NL"/>
      </w:rPr>
    </w:lvl>
    <w:lvl w:ilvl="3" w:tplc="97EA600E">
      <w:numFmt w:val="bullet"/>
      <w:lvlText w:val="•"/>
      <w:lvlJc w:val="left"/>
      <w:pPr>
        <w:ind w:left="4007" w:hanging="555"/>
      </w:pPr>
      <w:rPr>
        <w:rFonts w:hint="default"/>
        <w:lang w:val="nl-NL" w:eastAsia="nl-NL" w:bidi="nl-NL"/>
      </w:rPr>
    </w:lvl>
    <w:lvl w:ilvl="4" w:tplc="69EACBFC">
      <w:numFmt w:val="bullet"/>
      <w:lvlText w:val="•"/>
      <w:lvlJc w:val="left"/>
      <w:pPr>
        <w:ind w:left="4870" w:hanging="555"/>
      </w:pPr>
      <w:rPr>
        <w:rFonts w:hint="default"/>
        <w:lang w:val="nl-NL" w:eastAsia="nl-NL" w:bidi="nl-NL"/>
      </w:rPr>
    </w:lvl>
    <w:lvl w:ilvl="5" w:tplc="372CEDAE">
      <w:numFmt w:val="bullet"/>
      <w:lvlText w:val="•"/>
      <w:lvlJc w:val="left"/>
      <w:pPr>
        <w:ind w:left="5733" w:hanging="555"/>
      </w:pPr>
      <w:rPr>
        <w:rFonts w:hint="default"/>
        <w:lang w:val="nl-NL" w:eastAsia="nl-NL" w:bidi="nl-NL"/>
      </w:rPr>
    </w:lvl>
    <w:lvl w:ilvl="6" w:tplc="D8DE5352">
      <w:numFmt w:val="bullet"/>
      <w:lvlText w:val="•"/>
      <w:lvlJc w:val="left"/>
      <w:pPr>
        <w:ind w:left="6595" w:hanging="555"/>
      </w:pPr>
      <w:rPr>
        <w:rFonts w:hint="default"/>
        <w:lang w:val="nl-NL" w:eastAsia="nl-NL" w:bidi="nl-NL"/>
      </w:rPr>
    </w:lvl>
    <w:lvl w:ilvl="7" w:tplc="CA50F7FA">
      <w:numFmt w:val="bullet"/>
      <w:lvlText w:val="•"/>
      <w:lvlJc w:val="left"/>
      <w:pPr>
        <w:ind w:left="7458" w:hanging="555"/>
      </w:pPr>
      <w:rPr>
        <w:rFonts w:hint="default"/>
        <w:lang w:val="nl-NL" w:eastAsia="nl-NL" w:bidi="nl-NL"/>
      </w:rPr>
    </w:lvl>
    <w:lvl w:ilvl="8" w:tplc="EC6A63F4">
      <w:numFmt w:val="bullet"/>
      <w:lvlText w:val="•"/>
      <w:lvlJc w:val="left"/>
      <w:pPr>
        <w:ind w:left="8321" w:hanging="555"/>
      </w:pPr>
      <w:rPr>
        <w:rFonts w:hint="default"/>
        <w:lang w:val="nl-NL" w:eastAsia="nl-NL" w:bidi="nl-NL"/>
      </w:rPr>
    </w:lvl>
  </w:abstractNum>
  <w:abstractNum w:abstractNumId="16" w15:restartNumberingAfterBreak="0">
    <w:nsid w:val="2E3611E6"/>
    <w:multiLevelType w:val="hybridMultilevel"/>
    <w:tmpl w:val="39FE5562"/>
    <w:lvl w:ilvl="0" w:tplc="F62A4DF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10186"/>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18" w15:restartNumberingAfterBreak="0">
    <w:nsid w:val="38A5502E"/>
    <w:multiLevelType w:val="hybridMultilevel"/>
    <w:tmpl w:val="86DE85BE"/>
    <w:lvl w:ilvl="0" w:tplc="2638BA9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49A45B9D"/>
    <w:multiLevelType w:val="hybridMultilevel"/>
    <w:tmpl w:val="77BA933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8558F8"/>
    <w:multiLevelType w:val="multilevel"/>
    <w:tmpl w:val="6958D016"/>
    <w:lvl w:ilvl="0">
      <w:start w:val="2"/>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1" w15:restartNumberingAfterBreak="0">
    <w:nsid w:val="4F6A58F2"/>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2" w15:restartNumberingAfterBreak="0">
    <w:nsid w:val="5DAB44E2"/>
    <w:multiLevelType w:val="hybridMultilevel"/>
    <w:tmpl w:val="55BC98F4"/>
    <w:lvl w:ilvl="0" w:tplc="A9F2284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0783733"/>
    <w:multiLevelType w:val="hybridMultilevel"/>
    <w:tmpl w:val="ACC2FF12"/>
    <w:lvl w:ilvl="0" w:tplc="C50E31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2261F22"/>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5" w15:restartNumberingAfterBreak="0">
    <w:nsid w:val="6D44131D"/>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60"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6" w15:restartNumberingAfterBreak="0">
    <w:nsid w:val="734C0C0A"/>
    <w:multiLevelType w:val="multilevel"/>
    <w:tmpl w:val="6958D016"/>
    <w:lvl w:ilvl="0">
      <w:start w:val="2"/>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706"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7" w15:restartNumberingAfterBreak="0">
    <w:nsid w:val="78181433"/>
    <w:multiLevelType w:val="multilevel"/>
    <w:tmpl w:val="110E97EA"/>
    <w:lvl w:ilvl="0">
      <w:start w:val="1"/>
      <w:numFmt w:val="decimal"/>
      <w:lvlText w:val="%1."/>
      <w:lvlJc w:val="left"/>
      <w:pPr>
        <w:ind w:left="1526" w:hanging="850"/>
      </w:pPr>
      <w:rPr>
        <w:rFonts w:ascii="Arial" w:eastAsia="Arial" w:hAnsi="Arial" w:cs="Arial" w:hint="default"/>
        <w:b/>
        <w:bCs/>
        <w:spacing w:val="-1"/>
        <w:w w:val="100"/>
        <w:sz w:val="28"/>
        <w:szCs w:val="28"/>
        <w:lang w:val="nl-NL" w:eastAsia="nl-NL" w:bidi="nl-NL"/>
      </w:rPr>
    </w:lvl>
    <w:lvl w:ilvl="1">
      <w:start w:val="1"/>
      <w:numFmt w:val="decimal"/>
      <w:lvlText w:val="%1.%2"/>
      <w:lvlJc w:val="left"/>
      <w:pPr>
        <w:ind w:left="1559" w:hanging="850"/>
      </w:pPr>
      <w:rPr>
        <w:rFonts w:ascii="Arial" w:eastAsia="Arial" w:hAnsi="Arial" w:cs="Arial" w:hint="default"/>
        <w:b/>
        <w:bCs/>
        <w:w w:val="100"/>
        <w:sz w:val="22"/>
        <w:szCs w:val="22"/>
        <w:lang w:val="nl-NL" w:eastAsia="nl-NL" w:bidi="nl-NL"/>
      </w:rPr>
    </w:lvl>
    <w:lvl w:ilvl="2">
      <w:numFmt w:val="bullet"/>
      <w:lvlText w:val=""/>
      <w:lvlJc w:val="left"/>
      <w:pPr>
        <w:ind w:left="1396" w:hanging="360"/>
      </w:pPr>
      <w:rPr>
        <w:rFonts w:ascii="Symbol" w:eastAsia="Symbol" w:hAnsi="Symbol" w:cs="Symbol" w:hint="default"/>
        <w:w w:val="99"/>
        <w:sz w:val="20"/>
        <w:szCs w:val="20"/>
        <w:lang w:val="nl-NL" w:eastAsia="nl-NL" w:bidi="nl-NL"/>
      </w:rPr>
    </w:lvl>
    <w:lvl w:ilvl="3">
      <w:numFmt w:val="bullet"/>
      <w:lvlText w:val="•"/>
      <w:lvlJc w:val="left"/>
      <w:pPr>
        <w:ind w:left="2743" w:hanging="360"/>
      </w:pPr>
      <w:rPr>
        <w:rFonts w:hint="default"/>
        <w:lang w:val="nl-NL" w:eastAsia="nl-NL" w:bidi="nl-NL"/>
      </w:rPr>
    </w:lvl>
    <w:lvl w:ilvl="4">
      <w:numFmt w:val="bullet"/>
      <w:lvlText w:val="•"/>
      <w:lvlJc w:val="left"/>
      <w:pPr>
        <w:ind w:left="3786" w:hanging="360"/>
      </w:pPr>
      <w:rPr>
        <w:rFonts w:hint="default"/>
        <w:lang w:val="nl-NL" w:eastAsia="nl-NL" w:bidi="nl-NL"/>
      </w:rPr>
    </w:lvl>
    <w:lvl w:ilvl="5">
      <w:numFmt w:val="bullet"/>
      <w:lvlText w:val="•"/>
      <w:lvlJc w:val="left"/>
      <w:pPr>
        <w:ind w:left="4829" w:hanging="360"/>
      </w:pPr>
      <w:rPr>
        <w:rFonts w:hint="default"/>
        <w:lang w:val="nl-NL" w:eastAsia="nl-NL" w:bidi="nl-NL"/>
      </w:rPr>
    </w:lvl>
    <w:lvl w:ilvl="6">
      <w:numFmt w:val="bullet"/>
      <w:lvlText w:val="•"/>
      <w:lvlJc w:val="left"/>
      <w:pPr>
        <w:ind w:left="5873" w:hanging="360"/>
      </w:pPr>
      <w:rPr>
        <w:rFonts w:hint="default"/>
        <w:lang w:val="nl-NL" w:eastAsia="nl-NL" w:bidi="nl-NL"/>
      </w:rPr>
    </w:lvl>
    <w:lvl w:ilvl="7">
      <w:numFmt w:val="bullet"/>
      <w:lvlText w:val="•"/>
      <w:lvlJc w:val="left"/>
      <w:pPr>
        <w:ind w:left="6916" w:hanging="360"/>
      </w:pPr>
      <w:rPr>
        <w:rFonts w:hint="default"/>
        <w:lang w:val="nl-NL" w:eastAsia="nl-NL" w:bidi="nl-NL"/>
      </w:rPr>
    </w:lvl>
    <w:lvl w:ilvl="8">
      <w:numFmt w:val="bullet"/>
      <w:lvlText w:val="•"/>
      <w:lvlJc w:val="left"/>
      <w:pPr>
        <w:ind w:left="7959" w:hanging="360"/>
      </w:pPr>
      <w:rPr>
        <w:rFonts w:hint="default"/>
        <w:lang w:val="nl-NL" w:eastAsia="nl-NL" w:bidi="nl-NL"/>
      </w:rPr>
    </w:lvl>
  </w:abstractNum>
  <w:abstractNum w:abstractNumId="28" w15:restartNumberingAfterBreak="0">
    <w:nsid w:val="7B152AA3"/>
    <w:multiLevelType w:val="hybridMultilevel"/>
    <w:tmpl w:val="CD105980"/>
    <w:lvl w:ilvl="0" w:tplc="1ADCEF94">
      <w:start w:val="1"/>
      <w:numFmt w:val="decimal"/>
      <w:lvlText w:val="%1."/>
      <w:lvlJc w:val="left"/>
      <w:pPr>
        <w:ind w:left="1036" w:hanging="360"/>
      </w:pPr>
      <w:rPr>
        <w:rFonts w:ascii="Arial" w:eastAsia="Arial" w:hAnsi="Arial" w:cs="Arial" w:hint="default"/>
        <w:spacing w:val="-1"/>
        <w:w w:val="99"/>
        <w:sz w:val="20"/>
        <w:szCs w:val="20"/>
        <w:lang w:val="nl-NL" w:eastAsia="nl-NL" w:bidi="nl-NL"/>
      </w:rPr>
    </w:lvl>
    <w:lvl w:ilvl="1" w:tplc="8FAAD704">
      <w:numFmt w:val="bullet"/>
      <w:lvlText w:val=""/>
      <w:lvlJc w:val="left"/>
      <w:pPr>
        <w:ind w:left="1396" w:hanging="360"/>
      </w:pPr>
      <w:rPr>
        <w:rFonts w:ascii="Symbol" w:eastAsia="Symbol" w:hAnsi="Symbol" w:cs="Symbol" w:hint="default"/>
        <w:w w:val="99"/>
        <w:sz w:val="20"/>
        <w:szCs w:val="20"/>
        <w:lang w:val="nl-NL" w:eastAsia="nl-NL" w:bidi="nl-NL"/>
      </w:rPr>
    </w:lvl>
    <w:lvl w:ilvl="2" w:tplc="72E09552">
      <w:numFmt w:val="bullet"/>
      <w:lvlText w:val="•"/>
      <w:lvlJc w:val="left"/>
      <w:pPr>
        <w:ind w:left="2360" w:hanging="360"/>
      </w:pPr>
      <w:rPr>
        <w:rFonts w:hint="default"/>
        <w:lang w:val="nl-NL" w:eastAsia="nl-NL" w:bidi="nl-NL"/>
      </w:rPr>
    </w:lvl>
    <w:lvl w:ilvl="3" w:tplc="CEECD1F2">
      <w:numFmt w:val="bullet"/>
      <w:lvlText w:val="•"/>
      <w:lvlJc w:val="left"/>
      <w:pPr>
        <w:ind w:left="3321" w:hanging="360"/>
      </w:pPr>
      <w:rPr>
        <w:rFonts w:hint="default"/>
        <w:lang w:val="nl-NL" w:eastAsia="nl-NL" w:bidi="nl-NL"/>
      </w:rPr>
    </w:lvl>
    <w:lvl w:ilvl="4" w:tplc="CD26D044">
      <w:numFmt w:val="bullet"/>
      <w:lvlText w:val="•"/>
      <w:lvlJc w:val="left"/>
      <w:pPr>
        <w:ind w:left="4282" w:hanging="360"/>
      </w:pPr>
      <w:rPr>
        <w:rFonts w:hint="default"/>
        <w:lang w:val="nl-NL" w:eastAsia="nl-NL" w:bidi="nl-NL"/>
      </w:rPr>
    </w:lvl>
    <w:lvl w:ilvl="5" w:tplc="6D666D22">
      <w:numFmt w:val="bullet"/>
      <w:lvlText w:val="•"/>
      <w:lvlJc w:val="left"/>
      <w:pPr>
        <w:ind w:left="5242" w:hanging="360"/>
      </w:pPr>
      <w:rPr>
        <w:rFonts w:hint="default"/>
        <w:lang w:val="nl-NL" w:eastAsia="nl-NL" w:bidi="nl-NL"/>
      </w:rPr>
    </w:lvl>
    <w:lvl w:ilvl="6" w:tplc="44D65114">
      <w:numFmt w:val="bullet"/>
      <w:lvlText w:val="•"/>
      <w:lvlJc w:val="left"/>
      <w:pPr>
        <w:ind w:left="6203" w:hanging="360"/>
      </w:pPr>
      <w:rPr>
        <w:rFonts w:hint="default"/>
        <w:lang w:val="nl-NL" w:eastAsia="nl-NL" w:bidi="nl-NL"/>
      </w:rPr>
    </w:lvl>
    <w:lvl w:ilvl="7" w:tplc="DBC6F466">
      <w:numFmt w:val="bullet"/>
      <w:lvlText w:val="•"/>
      <w:lvlJc w:val="left"/>
      <w:pPr>
        <w:ind w:left="7164" w:hanging="360"/>
      </w:pPr>
      <w:rPr>
        <w:rFonts w:hint="default"/>
        <w:lang w:val="nl-NL" w:eastAsia="nl-NL" w:bidi="nl-NL"/>
      </w:rPr>
    </w:lvl>
    <w:lvl w:ilvl="8" w:tplc="A3322E20">
      <w:numFmt w:val="bullet"/>
      <w:lvlText w:val="•"/>
      <w:lvlJc w:val="left"/>
      <w:pPr>
        <w:ind w:left="8124" w:hanging="360"/>
      </w:pPr>
      <w:rPr>
        <w:rFonts w:hint="default"/>
        <w:lang w:val="nl-NL" w:eastAsia="nl-NL" w:bidi="nl-NL"/>
      </w:rPr>
    </w:lvl>
  </w:abstractNum>
  <w:num w:numId="1">
    <w:abstractNumId w:val="26"/>
  </w:num>
  <w:num w:numId="2">
    <w:abstractNumId w:val="28"/>
  </w:num>
  <w:num w:numId="3">
    <w:abstractNumId w:val="2"/>
  </w:num>
  <w:num w:numId="4">
    <w:abstractNumId w:val="15"/>
  </w:num>
  <w:num w:numId="5">
    <w:abstractNumId w:val="3"/>
  </w:num>
  <w:num w:numId="6">
    <w:abstractNumId w:val="8"/>
  </w:num>
  <w:num w:numId="7">
    <w:abstractNumId w:val="20"/>
  </w:num>
  <w:num w:numId="8">
    <w:abstractNumId w:val="7"/>
  </w:num>
  <w:num w:numId="9">
    <w:abstractNumId w:val="22"/>
  </w:num>
  <w:num w:numId="10">
    <w:abstractNumId w:val="12"/>
  </w:num>
  <w:num w:numId="11">
    <w:abstractNumId w:val="10"/>
  </w:num>
  <w:num w:numId="12">
    <w:abstractNumId w:val="4"/>
  </w:num>
  <w:num w:numId="13">
    <w:abstractNumId w:val="17"/>
  </w:num>
  <w:num w:numId="14">
    <w:abstractNumId w:val="25"/>
  </w:num>
  <w:num w:numId="15">
    <w:abstractNumId w:val="24"/>
  </w:num>
  <w:num w:numId="16">
    <w:abstractNumId w:val="27"/>
  </w:num>
  <w:num w:numId="17">
    <w:abstractNumId w:val="21"/>
  </w:num>
  <w:num w:numId="18">
    <w:abstractNumId w:val="5"/>
  </w:num>
  <w:num w:numId="19">
    <w:abstractNumId w:val="13"/>
  </w:num>
  <w:num w:numId="20">
    <w:abstractNumId w:val="9"/>
  </w:num>
  <w:num w:numId="21">
    <w:abstractNumId w:val="0"/>
  </w:num>
  <w:num w:numId="22">
    <w:abstractNumId w:val="23"/>
  </w:num>
  <w:num w:numId="23">
    <w:abstractNumId w:val="18"/>
  </w:num>
  <w:num w:numId="24">
    <w:abstractNumId w:val="16"/>
  </w:num>
  <w:num w:numId="25">
    <w:abstractNumId w:val="11"/>
  </w:num>
  <w:num w:numId="26">
    <w:abstractNumId w:val="6"/>
  </w:num>
  <w:num w:numId="27">
    <w:abstractNumId w:val="1"/>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98"/>
    <w:rsid w:val="0000402B"/>
    <w:rsid w:val="00013434"/>
    <w:rsid w:val="00031B41"/>
    <w:rsid w:val="000451FF"/>
    <w:rsid w:val="00057052"/>
    <w:rsid w:val="0006275E"/>
    <w:rsid w:val="00072E1F"/>
    <w:rsid w:val="00085765"/>
    <w:rsid w:val="000B47D1"/>
    <w:rsid w:val="000B73E9"/>
    <w:rsid w:val="000E14EC"/>
    <w:rsid w:val="0012530C"/>
    <w:rsid w:val="00133041"/>
    <w:rsid w:val="00176FB6"/>
    <w:rsid w:val="001B6EC4"/>
    <w:rsid w:val="001C1963"/>
    <w:rsid w:val="0020078A"/>
    <w:rsid w:val="00211D47"/>
    <w:rsid w:val="002166EA"/>
    <w:rsid w:val="00220617"/>
    <w:rsid w:val="0023621D"/>
    <w:rsid w:val="00236B5B"/>
    <w:rsid w:val="00243937"/>
    <w:rsid w:val="00265AA4"/>
    <w:rsid w:val="00266A61"/>
    <w:rsid w:val="00295FA1"/>
    <w:rsid w:val="002B2667"/>
    <w:rsid w:val="002C3094"/>
    <w:rsid w:val="002E49F7"/>
    <w:rsid w:val="00306335"/>
    <w:rsid w:val="0031164E"/>
    <w:rsid w:val="00321DAF"/>
    <w:rsid w:val="00327100"/>
    <w:rsid w:val="00333241"/>
    <w:rsid w:val="003C3136"/>
    <w:rsid w:val="003D0683"/>
    <w:rsid w:val="003D2536"/>
    <w:rsid w:val="003E1A16"/>
    <w:rsid w:val="00405245"/>
    <w:rsid w:val="00453163"/>
    <w:rsid w:val="0046522C"/>
    <w:rsid w:val="004763DD"/>
    <w:rsid w:val="004776A5"/>
    <w:rsid w:val="004777CC"/>
    <w:rsid w:val="00481B7F"/>
    <w:rsid w:val="004911A7"/>
    <w:rsid w:val="00491828"/>
    <w:rsid w:val="004C0F7A"/>
    <w:rsid w:val="004C7108"/>
    <w:rsid w:val="004D2B93"/>
    <w:rsid w:val="0051033D"/>
    <w:rsid w:val="00514669"/>
    <w:rsid w:val="00537C84"/>
    <w:rsid w:val="00546E47"/>
    <w:rsid w:val="00577094"/>
    <w:rsid w:val="00583F3C"/>
    <w:rsid w:val="00584573"/>
    <w:rsid w:val="005C0C48"/>
    <w:rsid w:val="005E7B3A"/>
    <w:rsid w:val="005F6BE3"/>
    <w:rsid w:val="00606561"/>
    <w:rsid w:val="00613111"/>
    <w:rsid w:val="00635A13"/>
    <w:rsid w:val="00645B99"/>
    <w:rsid w:val="006654A1"/>
    <w:rsid w:val="006D73B9"/>
    <w:rsid w:val="006F3214"/>
    <w:rsid w:val="00706098"/>
    <w:rsid w:val="007153BA"/>
    <w:rsid w:val="00716EC1"/>
    <w:rsid w:val="0074569B"/>
    <w:rsid w:val="00755637"/>
    <w:rsid w:val="007721C5"/>
    <w:rsid w:val="0078664E"/>
    <w:rsid w:val="00792174"/>
    <w:rsid w:val="007B7185"/>
    <w:rsid w:val="007C0F7E"/>
    <w:rsid w:val="00814ACC"/>
    <w:rsid w:val="008227FD"/>
    <w:rsid w:val="00854144"/>
    <w:rsid w:val="00854AEE"/>
    <w:rsid w:val="008B2166"/>
    <w:rsid w:val="008B4B5A"/>
    <w:rsid w:val="008B69DB"/>
    <w:rsid w:val="008C0260"/>
    <w:rsid w:val="008F46B8"/>
    <w:rsid w:val="009024A9"/>
    <w:rsid w:val="00922856"/>
    <w:rsid w:val="00922D73"/>
    <w:rsid w:val="0098622F"/>
    <w:rsid w:val="00990954"/>
    <w:rsid w:val="00997FE6"/>
    <w:rsid w:val="009B2FFD"/>
    <w:rsid w:val="009B48C9"/>
    <w:rsid w:val="009C7C4B"/>
    <w:rsid w:val="00A17E9A"/>
    <w:rsid w:val="00A32F8B"/>
    <w:rsid w:val="00A62904"/>
    <w:rsid w:val="00A70350"/>
    <w:rsid w:val="00A91CF8"/>
    <w:rsid w:val="00A97560"/>
    <w:rsid w:val="00AB6273"/>
    <w:rsid w:val="00AE3EF5"/>
    <w:rsid w:val="00B12198"/>
    <w:rsid w:val="00B26ABA"/>
    <w:rsid w:val="00B2794E"/>
    <w:rsid w:val="00B43340"/>
    <w:rsid w:val="00B82D95"/>
    <w:rsid w:val="00BB2994"/>
    <w:rsid w:val="00BB64C2"/>
    <w:rsid w:val="00BC21AB"/>
    <w:rsid w:val="00BC4C85"/>
    <w:rsid w:val="00BC56C8"/>
    <w:rsid w:val="00BE2098"/>
    <w:rsid w:val="00BF0D39"/>
    <w:rsid w:val="00BF221D"/>
    <w:rsid w:val="00C0176E"/>
    <w:rsid w:val="00C04A2E"/>
    <w:rsid w:val="00C57A08"/>
    <w:rsid w:val="00C75A6C"/>
    <w:rsid w:val="00C85F4A"/>
    <w:rsid w:val="00C96B35"/>
    <w:rsid w:val="00CA5900"/>
    <w:rsid w:val="00CB5E91"/>
    <w:rsid w:val="00CC6DC1"/>
    <w:rsid w:val="00CD717F"/>
    <w:rsid w:val="00CE7AF5"/>
    <w:rsid w:val="00D14ED8"/>
    <w:rsid w:val="00D34150"/>
    <w:rsid w:val="00D66934"/>
    <w:rsid w:val="00D7531F"/>
    <w:rsid w:val="00D91108"/>
    <w:rsid w:val="00DC293E"/>
    <w:rsid w:val="00DC386A"/>
    <w:rsid w:val="00DF5B3D"/>
    <w:rsid w:val="00E009FE"/>
    <w:rsid w:val="00E00A92"/>
    <w:rsid w:val="00E12845"/>
    <w:rsid w:val="00E204F2"/>
    <w:rsid w:val="00E26BFC"/>
    <w:rsid w:val="00E450FC"/>
    <w:rsid w:val="00E669E8"/>
    <w:rsid w:val="00E77663"/>
    <w:rsid w:val="00EB4F55"/>
    <w:rsid w:val="00EC5596"/>
    <w:rsid w:val="00EC6557"/>
    <w:rsid w:val="00ED1C88"/>
    <w:rsid w:val="00ED344F"/>
    <w:rsid w:val="00F563F2"/>
    <w:rsid w:val="00F80595"/>
    <w:rsid w:val="00F86EF1"/>
    <w:rsid w:val="00FA1DF7"/>
    <w:rsid w:val="00FA591B"/>
    <w:rsid w:val="00FA6010"/>
    <w:rsid w:val="00FB7BFF"/>
    <w:rsid w:val="00FB7FE9"/>
    <w:rsid w:val="00FC0FB7"/>
    <w:rsid w:val="00FD5140"/>
    <w:rsid w:val="00FE29B6"/>
    <w:rsid w:val="00FF4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187E653-112B-4C4C-8DE7-AB96EFA9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76"/>
      <w:ind w:left="1526" w:hanging="850"/>
      <w:outlineLvl w:val="0"/>
    </w:pPr>
    <w:rPr>
      <w:b/>
      <w:bCs/>
      <w:sz w:val="28"/>
      <w:szCs w:val="28"/>
    </w:rPr>
  </w:style>
  <w:style w:type="paragraph" w:styleId="Kop2">
    <w:name w:val="heading 2"/>
    <w:basedOn w:val="Standaard"/>
    <w:link w:val="Kop2Char"/>
    <w:uiPriority w:val="1"/>
    <w:qFormat/>
    <w:pPr>
      <w:ind w:left="1706" w:hanging="850"/>
      <w:outlineLvl w:val="1"/>
    </w:pPr>
    <w:rPr>
      <w:b/>
      <w:bCs/>
      <w:sz w:val="24"/>
      <w:szCs w:val="24"/>
    </w:rPr>
  </w:style>
  <w:style w:type="paragraph" w:styleId="Kop3">
    <w:name w:val="heading 3"/>
    <w:basedOn w:val="Standaard"/>
    <w:uiPriority w:val="1"/>
    <w:qFormat/>
    <w:pPr>
      <w:ind w:left="676"/>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93"/>
      <w:ind w:left="1036" w:hanging="360"/>
    </w:pPr>
    <w:rPr>
      <w:sz w:val="20"/>
      <w:szCs w:val="20"/>
    </w:rPr>
  </w:style>
  <w:style w:type="paragraph" w:styleId="Inhopg2">
    <w:name w:val="toc 2"/>
    <w:basedOn w:val="Standaard"/>
    <w:uiPriority w:val="39"/>
    <w:qFormat/>
    <w:pPr>
      <w:spacing w:before="58"/>
      <w:ind w:left="1636" w:hanging="602"/>
    </w:pPr>
    <w:rPr>
      <w:sz w:val="20"/>
      <w:szCs w:val="20"/>
    </w:rPr>
  </w:style>
  <w:style w:type="paragraph" w:styleId="Plattetekst">
    <w:name w:val="Body Text"/>
    <w:basedOn w:val="Standaard"/>
    <w:link w:val="PlattetekstChar"/>
    <w:uiPriority w:val="1"/>
    <w:qFormat/>
    <w:rPr>
      <w:sz w:val="20"/>
      <w:szCs w:val="20"/>
    </w:rPr>
  </w:style>
  <w:style w:type="character" w:customStyle="1" w:styleId="PlattetekstChar">
    <w:name w:val="Platte tekst Char"/>
    <w:basedOn w:val="Standaardalinea-lettertype"/>
    <w:link w:val="Plattetekst"/>
    <w:uiPriority w:val="1"/>
    <w:rsid w:val="00A70350"/>
    <w:rPr>
      <w:rFonts w:ascii="Arial" w:eastAsia="Arial" w:hAnsi="Arial" w:cs="Arial"/>
      <w:sz w:val="20"/>
      <w:szCs w:val="20"/>
      <w:lang w:val="nl-NL" w:eastAsia="nl-NL" w:bidi="nl-NL"/>
    </w:rPr>
  </w:style>
  <w:style w:type="paragraph" w:styleId="Lijstalinea">
    <w:name w:val="List Paragraph"/>
    <w:basedOn w:val="Standaard"/>
    <w:uiPriority w:val="34"/>
    <w:qFormat/>
    <w:pPr>
      <w:ind w:left="1636" w:hanging="360"/>
    </w:pPr>
  </w:style>
  <w:style w:type="paragraph" w:customStyle="1" w:styleId="TableParagraph">
    <w:name w:val="Table Paragraph"/>
    <w:basedOn w:val="Standaard"/>
    <w:uiPriority w:val="1"/>
    <w:qFormat/>
    <w:pPr>
      <w:ind w:left="107"/>
    </w:pPr>
  </w:style>
  <w:style w:type="paragraph" w:styleId="Ballontekst">
    <w:name w:val="Balloon Text"/>
    <w:basedOn w:val="Standaard"/>
    <w:link w:val="BallontekstChar"/>
    <w:uiPriority w:val="99"/>
    <w:semiHidden/>
    <w:unhideWhenUsed/>
    <w:rsid w:val="00C0176E"/>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76E"/>
    <w:rPr>
      <w:rFonts w:ascii="Tahoma" w:eastAsia="Arial" w:hAnsi="Tahoma" w:cs="Tahoma"/>
      <w:sz w:val="16"/>
      <w:szCs w:val="16"/>
      <w:lang w:val="nl-NL" w:eastAsia="nl-NL" w:bidi="nl-NL"/>
    </w:rPr>
  </w:style>
  <w:style w:type="paragraph" w:styleId="Koptekst">
    <w:name w:val="header"/>
    <w:basedOn w:val="Standaard"/>
    <w:link w:val="KoptekstChar"/>
    <w:uiPriority w:val="99"/>
    <w:unhideWhenUsed/>
    <w:rsid w:val="00C96B35"/>
    <w:pPr>
      <w:tabs>
        <w:tab w:val="center" w:pos="4513"/>
        <w:tab w:val="right" w:pos="9026"/>
      </w:tabs>
    </w:pPr>
  </w:style>
  <w:style w:type="character" w:customStyle="1" w:styleId="KoptekstChar">
    <w:name w:val="Koptekst Char"/>
    <w:basedOn w:val="Standaardalinea-lettertype"/>
    <w:link w:val="Koptekst"/>
    <w:uiPriority w:val="99"/>
    <w:rsid w:val="00C96B35"/>
    <w:rPr>
      <w:rFonts w:ascii="Arial" w:eastAsia="Arial" w:hAnsi="Arial" w:cs="Arial"/>
      <w:lang w:val="nl-NL" w:eastAsia="nl-NL" w:bidi="nl-NL"/>
    </w:rPr>
  </w:style>
  <w:style w:type="paragraph" w:styleId="Voettekst">
    <w:name w:val="footer"/>
    <w:basedOn w:val="Standaard"/>
    <w:link w:val="VoettekstChar"/>
    <w:uiPriority w:val="99"/>
    <w:unhideWhenUsed/>
    <w:rsid w:val="00C96B35"/>
    <w:pPr>
      <w:tabs>
        <w:tab w:val="center" w:pos="4513"/>
        <w:tab w:val="right" w:pos="9026"/>
      </w:tabs>
    </w:pPr>
  </w:style>
  <w:style w:type="character" w:customStyle="1" w:styleId="VoettekstChar">
    <w:name w:val="Voettekst Char"/>
    <w:basedOn w:val="Standaardalinea-lettertype"/>
    <w:link w:val="Voettekst"/>
    <w:uiPriority w:val="99"/>
    <w:rsid w:val="00C96B35"/>
    <w:rPr>
      <w:rFonts w:ascii="Arial" w:eastAsia="Arial" w:hAnsi="Arial" w:cs="Arial"/>
      <w:lang w:val="nl-NL" w:eastAsia="nl-NL" w:bidi="nl-NL"/>
    </w:rPr>
  </w:style>
  <w:style w:type="table" w:styleId="Gemiddeldraster1-accent1">
    <w:name w:val="Medium Grid 1 Accent 1"/>
    <w:basedOn w:val="Standaardtabel"/>
    <w:uiPriority w:val="67"/>
    <w:rsid w:val="00D91108"/>
    <w:pPr>
      <w:widowControl/>
      <w:autoSpaceDE/>
      <w:autoSpaceDN/>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Geenafstand">
    <w:name w:val="No Spacing"/>
    <w:uiPriority w:val="1"/>
    <w:qFormat/>
    <w:rsid w:val="00D91108"/>
    <w:pPr>
      <w:widowControl/>
      <w:autoSpaceDE/>
      <w:autoSpaceDN/>
    </w:pPr>
    <w:rPr>
      <w:rFonts w:ascii="Calibri" w:eastAsia="MS Mincho" w:hAnsi="Calibri" w:cs="Times New Roman"/>
    </w:rPr>
  </w:style>
  <w:style w:type="table" w:styleId="Gemiddeldraster1-accent3">
    <w:name w:val="Medium Grid 1 Accent 3"/>
    <w:basedOn w:val="Standaardtabel"/>
    <w:uiPriority w:val="67"/>
    <w:rsid w:val="00D91108"/>
    <w:pPr>
      <w:widowControl/>
      <w:autoSpaceDE/>
      <w:autoSpaceDN/>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Geenafstand1">
    <w:name w:val="Geen afstand1"/>
    <w:qFormat/>
    <w:rsid w:val="00D91108"/>
    <w:pPr>
      <w:widowControl/>
      <w:autoSpaceDE/>
      <w:autoSpaceDN/>
    </w:pPr>
    <w:rPr>
      <w:rFonts w:ascii="Calibri" w:eastAsia="MS Mincho" w:hAnsi="Calibri" w:cs="Times New Roman"/>
    </w:rPr>
  </w:style>
  <w:style w:type="paragraph" w:styleId="Kopvaninhoudsopgave">
    <w:name w:val="TOC Heading"/>
    <w:basedOn w:val="Kop1"/>
    <w:next w:val="Standaard"/>
    <w:uiPriority w:val="39"/>
    <w:semiHidden/>
    <w:unhideWhenUsed/>
    <w:qFormat/>
    <w:rsid w:val="00DF5B3D"/>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Inhopg3">
    <w:name w:val="toc 3"/>
    <w:basedOn w:val="Standaard"/>
    <w:next w:val="Standaard"/>
    <w:autoRedefine/>
    <w:uiPriority w:val="39"/>
    <w:unhideWhenUsed/>
    <w:rsid w:val="00DF5B3D"/>
    <w:pPr>
      <w:spacing w:after="100"/>
      <w:ind w:left="440"/>
    </w:pPr>
  </w:style>
  <w:style w:type="character" w:styleId="Hyperlink">
    <w:name w:val="Hyperlink"/>
    <w:basedOn w:val="Standaardalinea-lettertype"/>
    <w:uiPriority w:val="99"/>
    <w:unhideWhenUsed/>
    <w:rsid w:val="00DF5B3D"/>
    <w:rPr>
      <w:color w:val="0000FF" w:themeColor="hyperlink"/>
      <w:u w:val="single"/>
    </w:rPr>
  </w:style>
  <w:style w:type="table" w:customStyle="1" w:styleId="TableNormal1">
    <w:name w:val="Table Normal1"/>
    <w:uiPriority w:val="2"/>
    <w:semiHidden/>
    <w:unhideWhenUsed/>
    <w:qFormat/>
    <w:rsid w:val="000B73E9"/>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73E9"/>
    <w:tblPr>
      <w:tblInd w:w="0" w:type="dxa"/>
      <w:tblCellMar>
        <w:top w:w="0" w:type="dxa"/>
        <w:left w:w="0" w:type="dxa"/>
        <w:bottom w:w="0" w:type="dxa"/>
        <w:right w:w="0" w:type="dxa"/>
      </w:tblCellMar>
    </w:tblPr>
  </w:style>
  <w:style w:type="table" w:styleId="Tabelraster">
    <w:name w:val="Table Grid"/>
    <w:basedOn w:val="Standaardtabel"/>
    <w:uiPriority w:val="59"/>
    <w:rsid w:val="000B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B73E9"/>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DC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C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C386A"/>
    <w:tblPr>
      <w:tblInd w:w="0" w:type="dxa"/>
      <w:tblCellMar>
        <w:top w:w="0" w:type="dxa"/>
        <w:left w:w="0" w:type="dxa"/>
        <w:bottom w:w="0" w:type="dxa"/>
        <w:right w:w="0" w:type="dxa"/>
      </w:tblCellMar>
    </w:tblPr>
  </w:style>
  <w:style w:type="character" w:customStyle="1" w:styleId="Kop2Char">
    <w:name w:val="Kop 2 Char"/>
    <w:basedOn w:val="Standaardalinea-lettertype"/>
    <w:link w:val="Kop2"/>
    <w:uiPriority w:val="1"/>
    <w:rsid w:val="00CA5900"/>
    <w:rPr>
      <w:rFonts w:ascii="Arial" w:eastAsia="Arial" w:hAnsi="Arial" w:cs="Arial"/>
      <w:b/>
      <w:bCs/>
      <w:sz w:val="24"/>
      <w:szCs w:val="24"/>
      <w:lang w:val="nl-NL" w:eastAsia="nl-NL" w:bidi="nl-NL"/>
    </w:rPr>
  </w:style>
  <w:style w:type="paragraph" w:customStyle="1" w:styleId="Default">
    <w:name w:val="Default"/>
    <w:rsid w:val="00577094"/>
    <w:pPr>
      <w:widowControl/>
      <w:adjustRightInd w:val="0"/>
    </w:pPr>
    <w:rPr>
      <w:rFonts w:ascii="Arial" w:eastAsia="Times New Roman" w:hAnsi="Arial" w:cs="Arial"/>
      <w:color w:val="000000"/>
      <w:sz w:val="24"/>
      <w:szCs w:val="24"/>
      <w:lang w:val="nl-NL" w:eastAsia="nl-NL"/>
    </w:rPr>
  </w:style>
  <w:style w:type="table" w:styleId="Gemiddeldraster3-accent1">
    <w:name w:val="Medium Grid 3 Accent 1"/>
    <w:basedOn w:val="Standaardtabel"/>
    <w:uiPriority w:val="69"/>
    <w:rsid w:val="005F6BE3"/>
    <w:pPr>
      <w:widowControl/>
      <w:autoSpaceDE/>
      <w:autoSpaceDN/>
    </w:pPr>
    <w:rPr>
      <w:lang w:val="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Verwijzingopmerking">
    <w:name w:val="annotation reference"/>
    <w:basedOn w:val="Standaardalinea-lettertype"/>
    <w:uiPriority w:val="99"/>
    <w:semiHidden/>
    <w:unhideWhenUsed/>
    <w:rsid w:val="00A17E9A"/>
    <w:rPr>
      <w:sz w:val="16"/>
      <w:szCs w:val="16"/>
    </w:rPr>
  </w:style>
  <w:style w:type="paragraph" w:styleId="Tekstopmerking">
    <w:name w:val="annotation text"/>
    <w:basedOn w:val="Standaard"/>
    <w:link w:val="TekstopmerkingChar"/>
    <w:uiPriority w:val="99"/>
    <w:semiHidden/>
    <w:unhideWhenUsed/>
    <w:rsid w:val="00A17E9A"/>
    <w:rPr>
      <w:sz w:val="20"/>
      <w:szCs w:val="20"/>
    </w:rPr>
  </w:style>
  <w:style w:type="character" w:customStyle="1" w:styleId="TekstopmerkingChar">
    <w:name w:val="Tekst opmerking Char"/>
    <w:basedOn w:val="Standaardalinea-lettertype"/>
    <w:link w:val="Tekstopmerking"/>
    <w:uiPriority w:val="99"/>
    <w:semiHidden/>
    <w:rsid w:val="00A17E9A"/>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A17E9A"/>
    <w:rPr>
      <w:b/>
      <w:bCs/>
    </w:rPr>
  </w:style>
  <w:style w:type="character" w:customStyle="1" w:styleId="OnderwerpvanopmerkingChar">
    <w:name w:val="Onderwerp van opmerking Char"/>
    <w:basedOn w:val="TekstopmerkingChar"/>
    <w:link w:val="Onderwerpvanopmerking"/>
    <w:uiPriority w:val="99"/>
    <w:semiHidden/>
    <w:rsid w:val="00A17E9A"/>
    <w:rPr>
      <w:rFonts w:ascii="Arial" w:eastAsia="Arial" w:hAnsi="Arial" w:cs="Arial"/>
      <w:b/>
      <w:bCs/>
      <w:sz w:val="20"/>
      <w:szCs w:val="20"/>
      <w:lang w:val="nl-NL" w:eastAsia="nl-NL" w:bidi="nl-NL"/>
    </w:rPr>
  </w:style>
  <w:style w:type="character" w:styleId="GevolgdeHyperlink">
    <w:name w:val="FollowedHyperlink"/>
    <w:basedOn w:val="Standaardalinea-lettertype"/>
    <w:uiPriority w:val="99"/>
    <w:semiHidden/>
    <w:unhideWhenUsed/>
    <w:rsid w:val="006D73B9"/>
    <w:rPr>
      <w:color w:val="800080"/>
      <w:u w:val="single"/>
    </w:rPr>
  </w:style>
  <w:style w:type="paragraph" w:customStyle="1" w:styleId="xl65">
    <w:name w:val="xl65"/>
    <w:basedOn w:val="Standaard"/>
    <w:rsid w:val="006D73B9"/>
    <w:pPr>
      <w:widowControl/>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6">
    <w:name w:val="xl66"/>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67">
    <w:name w:val="xl67"/>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68">
    <w:name w:val="xl68"/>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9">
    <w:name w:val="xl69"/>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70">
    <w:name w:val="xl70"/>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1">
    <w:name w:val="xl71"/>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2">
    <w:name w:val="xl72"/>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b/>
      <w:bCs/>
      <w:color w:val="C0504D"/>
      <w:sz w:val="20"/>
      <w:szCs w:val="20"/>
      <w:lang w:bidi="ar-SA"/>
    </w:rPr>
  </w:style>
  <w:style w:type="paragraph" w:customStyle="1" w:styleId="xl73">
    <w:name w:val="xl73"/>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4">
    <w:name w:val="xl74"/>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5">
    <w:name w:val="xl75"/>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6">
    <w:name w:val="xl76"/>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7">
    <w:name w:val="xl77"/>
    <w:basedOn w:val="Standaard"/>
    <w:rsid w:val="006D73B9"/>
    <w:pPr>
      <w:widowControl/>
      <w:pBdr>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8">
    <w:name w:val="xl78"/>
    <w:basedOn w:val="Standaard"/>
    <w:rsid w:val="006D73B9"/>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C0504D"/>
      <w:sz w:val="20"/>
      <w:szCs w:val="20"/>
      <w:lang w:bidi="ar-SA"/>
    </w:rPr>
  </w:style>
  <w:style w:type="paragraph" w:customStyle="1" w:styleId="xl79">
    <w:name w:val="xl79"/>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C0504D"/>
      <w:sz w:val="20"/>
      <w:szCs w:val="20"/>
      <w:lang w:bidi="ar-SA"/>
    </w:rPr>
  </w:style>
  <w:style w:type="paragraph" w:customStyle="1" w:styleId="xl80">
    <w:name w:val="xl80"/>
    <w:basedOn w:val="Standaard"/>
    <w:rsid w:val="006D73B9"/>
    <w:pPr>
      <w:widowControl/>
      <w:autoSpaceDE/>
      <w:autoSpaceDN/>
      <w:spacing w:before="100" w:beforeAutospacing="1" w:after="100" w:afterAutospacing="1"/>
    </w:pPr>
    <w:rPr>
      <w:rFonts w:ascii="Times New Roman" w:eastAsia="Times New Roman" w:hAnsi="Times New Roman" w:cs="Times New Roman"/>
      <w:color w:val="C0504D"/>
      <w:sz w:val="24"/>
      <w:szCs w:val="24"/>
      <w:lang w:bidi="ar-SA"/>
    </w:rPr>
  </w:style>
  <w:style w:type="paragraph" w:customStyle="1" w:styleId="xl81">
    <w:name w:val="xl81"/>
    <w:basedOn w:val="Standaard"/>
    <w:rsid w:val="006D73B9"/>
    <w:pPr>
      <w:widowControl/>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2">
    <w:name w:val="xl82"/>
    <w:basedOn w:val="Standaard"/>
    <w:rsid w:val="006D73B9"/>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3">
    <w:name w:val="xl83"/>
    <w:basedOn w:val="Standaard"/>
    <w:rsid w:val="006D73B9"/>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4">
    <w:name w:val="xl84"/>
    <w:basedOn w:val="Standaard"/>
    <w:rsid w:val="006D73B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5">
    <w:name w:val="xl85"/>
    <w:basedOn w:val="Standaard"/>
    <w:rsid w:val="006D73B9"/>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C0504D"/>
      <w:sz w:val="20"/>
      <w:szCs w:val="20"/>
      <w:lang w:bidi="ar-SA"/>
    </w:rPr>
  </w:style>
  <w:style w:type="paragraph" w:customStyle="1" w:styleId="xl86">
    <w:name w:val="xl86"/>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7">
    <w:name w:val="xl87"/>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C0504D"/>
      <w:sz w:val="20"/>
      <w:szCs w:val="20"/>
      <w:lang w:bidi="ar-SA"/>
    </w:rPr>
  </w:style>
  <w:style w:type="paragraph" w:customStyle="1" w:styleId="xl88">
    <w:name w:val="xl88"/>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89">
    <w:name w:val="xl89"/>
    <w:basedOn w:val="Standaard"/>
    <w:rsid w:val="006D73B9"/>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0">
    <w:name w:val="xl90"/>
    <w:basedOn w:val="Standaard"/>
    <w:rsid w:val="006D73B9"/>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91">
    <w:name w:val="xl91"/>
    <w:basedOn w:val="Standaard"/>
    <w:rsid w:val="006D73B9"/>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92">
    <w:name w:val="xl92"/>
    <w:basedOn w:val="Standaard"/>
    <w:rsid w:val="006D73B9"/>
    <w:pPr>
      <w:widowControl/>
      <w:autoSpaceDE/>
      <w:autoSpaceDN/>
      <w:spacing w:before="100" w:beforeAutospacing="1" w:after="100" w:afterAutospacing="1"/>
    </w:pPr>
    <w:rPr>
      <w:rFonts w:ascii="Times New Roman" w:eastAsia="Times New Roman" w:hAnsi="Times New Roman" w:cs="Times New Roman"/>
      <w:color w:val="FF0000"/>
      <w:sz w:val="24"/>
      <w:szCs w:val="24"/>
      <w:lang w:bidi="ar-SA"/>
    </w:rPr>
  </w:style>
  <w:style w:type="paragraph" w:customStyle="1" w:styleId="xl93">
    <w:name w:val="xl93"/>
    <w:basedOn w:val="Standaard"/>
    <w:rsid w:val="006D73B9"/>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C0504D"/>
      <w:sz w:val="20"/>
      <w:szCs w:val="20"/>
      <w:lang w:bidi="ar-SA"/>
    </w:rPr>
  </w:style>
  <w:style w:type="paragraph" w:customStyle="1" w:styleId="xl94">
    <w:name w:val="xl94"/>
    <w:basedOn w:val="Standaard"/>
    <w:rsid w:val="006D73B9"/>
    <w:pPr>
      <w:widowControl/>
      <w:pBdr>
        <w:top w:val="single" w:sz="4" w:space="0" w:color="auto"/>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5">
    <w:name w:val="xl95"/>
    <w:basedOn w:val="Standaard"/>
    <w:rsid w:val="006D73B9"/>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paragraph" w:customStyle="1" w:styleId="xl96">
    <w:name w:val="xl96"/>
    <w:basedOn w:val="Standaard"/>
    <w:rsid w:val="006D73B9"/>
    <w:pPr>
      <w:widowControl/>
      <w:pBdr>
        <w:top w:val="single" w:sz="4" w:space="0" w:color="auto"/>
        <w:lef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C0504D"/>
      <w:sz w:val="20"/>
      <w:szCs w:val="20"/>
      <w:lang w:bidi="ar-SA"/>
    </w:rPr>
  </w:style>
  <w:style w:type="paragraph" w:customStyle="1" w:styleId="xl97">
    <w:name w:val="xl97"/>
    <w:basedOn w:val="Standaard"/>
    <w:rsid w:val="006D73B9"/>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paragraph" w:customStyle="1" w:styleId="Geenafstand2">
    <w:name w:val="Geen afstand2"/>
    <w:rsid w:val="004763DD"/>
    <w:pPr>
      <w:widowControl/>
      <w:suppressAutoHyphens/>
      <w:autoSpaceDE/>
      <w:autoSpaceDN/>
    </w:pPr>
    <w:rPr>
      <w:rFonts w:ascii="Calibri" w:eastAsia="MS Mincho" w:hAnsi="Calibri" w:cs="Times New Roman"/>
      <w:lang w:eastAsia="ar-SA"/>
    </w:rPr>
  </w:style>
  <w:style w:type="table" w:styleId="Lichtelijst-accent1">
    <w:name w:val="Light List Accent 1"/>
    <w:basedOn w:val="Standaardtabel"/>
    <w:uiPriority w:val="61"/>
    <w:rsid w:val="00BF221D"/>
    <w:pPr>
      <w:widowControl/>
      <w:autoSpaceDE/>
      <w:autoSpaceDN/>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151">
      <w:bodyDiv w:val="1"/>
      <w:marLeft w:val="0"/>
      <w:marRight w:val="0"/>
      <w:marTop w:val="0"/>
      <w:marBottom w:val="0"/>
      <w:divBdr>
        <w:top w:val="none" w:sz="0" w:space="0" w:color="auto"/>
        <w:left w:val="none" w:sz="0" w:space="0" w:color="auto"/>
        <w:bottom w:val="none" w:sz="0" w:space="0" w:color="auto"/>
        <w:right w:val="none" w:sz="0" w:space="0" w:color="auto"/>
      </w:divBdr>
    </w:div>
    <w:div w:id="200559983">
      <w:bodyDiv w:val="1"/>
      <w:marLeft w:val="0"/>
      <w:marRight w:val="0"/>
      <w:marTop w:val="0"/>
      <w:marBottom w:val="0"/>
      <w:divBdr>
        <w:top w:val="none" w:sz="0" w:space="0" w:color="auto"/>
        <w:left w:val="none" w:sz="0" w:space="0" w:color="auto"/>
        <w:bottom w:val="none" w:sz="0" w:space="0" w:color="auto"/>
        <w:right w:val="none" w:sz="0" w:space="0" w:color="auto"/>
      </w:divBdr>
    </w:div>
    <w:div w:id="521211034">
      <w:bodyDiv w:val="1"/>
      <w:marLeft w:val="0"/>
      <w:marRight w:val="0"/>
      <w:marTop w:val="0"/>
      <w:marBottom w:val="0"/>
      <w:divBdr>
        <w:top w:val="none" w:sz="0" w:space="0" w:color="auto"/>
        <w:left w:val="none" w:sz="0" w:space="0" w:color="auto"/>
        <w:bottom w:val="none" w:sz="0" w:space="0" w:color="auto"/>
        <w:right w:val="none" w:sz="0" w:space="0" w:color="auto"/>
      </w:divBdr>
    </w:div>
    <w:div w:id="737433624">
      <w:bodyDiv w:val="1"/>
      <w:marLeft w:val="0"/>
      <w:marRight w:val="0"/>
      <w:marTop w:val="0"/>
      <w:marBottom w:val="0"/>
      <w:divBdr>
        <w:top w:val="none" w:sz="0" w:space="0" w:color="auto"/>
        <w:left w:val="none" w:sz="0" w:space="0" w:color="auto"/>
        <w:bottom w:val="none" w:sz="0" w:space="0" w:color="auto"/>
        <w:right w:val="none" w:sz="0" w:space="0" w:color="auto"/>
      </w:divBdr>
    </w:div>
    <w:div w:id="810095269">
      <w:bodyDiv w:val="1"/>
      <w:marLeft w:val="0"/>
      <w:marRight w:val="0"/>
      <w:marTop w:val="0"/>
      <w:marBottom w:val="0"/>
      <w:divBdr>
        <w:top w:val="none" w:sz="0" w:space="0" w:color="auto"/>
        <w:left w:val="none" w:sz="0" w:space="0" w:color="auto"/>
        <w:bottom w:val="none" w:sz="0" w:space="0" w:color="auto"/>
        <w:right w:val="none" w:sz="0" w:space="0" w:color="auto"/>
      </w:divBdr>
    </w:div>
    <w:div w:id="881357790">
      <w:bodyDiv w:val="1"/>
      <w:marLeft w:val="0"/>
      <w:marRight w:val="0"/>
      <w:marTop w:val="0"/>
      <w:marBottom w:val="0"/>
      <w:divBdr>
        <w:top w:val="none" w:sz="0" w:space="0" w:color="auto"/>
        <w:left w:val="none" w:sz="0" w:space="0" w:color="auto"/>
        <w:bottom w:val="none" w:sz="0" w:space="0" w:color="auto"/>
        <w:right w:val="none" w:sz="0" w:space="0" w:color="auto"/>
      </w:divBdr>
    </w:div>
    <w:div w:id="953707996">
      <w:bodyDiv w:val="1"/>
      <w:marLeft w:val="0"/>
      <w:marRight w:val="0"/>
      <w:marTop w:val="0"/>
      <w:marBottom w:val="0"/>
      <w:divBdr>
        <w:top w:val="none" w:sz="0" w:space="0" w:color="auto"/>
        <w:left w:val="none" w:sz="0" w:space="0" w:color="auto"/>
        <w:bottom w:val="none" w:sz="0" w:space="0" w:color="auto"/>
        <w:right w:val="none" w:sz="0" w:space="0" w:color="auto"/>
      </w:divBdr>
    </w:div>
    <w:div w:id="1047608790">
      <w:bodyDiv w:val="1"/>
      <w:marLeft w:val="0"/>
      <w:marRight w:val="0"/>
      <w:marTop w:val="0"/>
      <w:marBottom w:val="0"/>
      <w:divBdr>
        <w:top w:val="none" w:sz="0" w:space="0" w:color="auto"/>
        <w:left w:val="none" w:sz="0" w:space="0" w:color="auto"/>
        <w:bottom w:val="none" w:sz="0" w:space="0" w:color="auto"/>
        <w:right w:val="none" w:sz="0" w:space="0" w:color="auto"/>
      </w:divBdr>
    </w:div>
    <w:div w:id="1213805284">
      <w:bodyDiv w:val="1"/>
      <w:marLeft w:val="0"/>
      <w:marRight w:val="0"/>
      <w:marTop w:val="0"/>
      <w:marBottom w:val="0"/>
      <w:divBdr>
        <w:top w:val="none" w:sz="0" w:space="0" w:color="auto"/>
        <w:left w:val="none" w:sz="0" w:space="0" w:color="auto"/>
        <w:bottom w:val="none" w:sz="0" w:space="0" w:color="auto"/>
        <w:right w:val="none" w:sz="0" w:space="0" w:color="auto"/>
      </w:divBdr>
    </w:div>
    <w:div w:id="1228760390">
      <w:bodyDiv w:val="1"/>
      <w:marLeft w:val="0"/>
      <w:marRight w:val="0"/>
      <w:marTop w:val="0"/>
      <w:marBottom w:val="0"/>
      <w:divBdr>
        <w:top w:val="none" w:sz="0" w:space="0" w:color="auto"/>
        <w:left w:val="none" w:sz="0" w:space="0" w:color="auto"/>
        <w:bottom w:val="none" w:sz="0" w:space="0" w:color="auto"/>
        <w:right w:val="none" w:sz="0" w:space="0" w:color="auto"/>
      </w:divBdr>
    </w:div>
    <w:div w:id="1369601358">
      <w:bodyDiv w:val="1"/>
      <w:marLeft w:val="0"/>
      <w:marRight w:val="0"/>
      <w:marTop w:val="0"/>
      <w:marBottom w:val="0"/>
      <w:divBdr>
        <w:top w:val="none" w:sz="0" w:space="0" w:color="auto"/>
        <w:left w:val="none" w:sz="0" w:space="0" w:color="auto"/>
        <w:bottom w:val="none" w:sz="0" w:space="0" w:color="auto"/>
        <w:right w:val="none" w:sz="0" w:space="0" w:color="auto"/>
      </w:divBdr>
    </w:div>
    <w:div w:id="1375888688">
      <w:bodyDiv w:val="1"/>
      <w:marLeft w:val="0"/>
      <w:marRight w:val="0"/>
      <w:marTop w:val="0"/>
      <w:marBottom w:val="0"/>
      <w:divBdr>
        <w:top w:val="none" w:sz="0" w:space="0" w:color="auto"/>
        <w:left w:val="none" w:sz="0" w:space="0" w:color="auto"/>
        <w:bottom w:val="none" w:sz="0" w:space="0" w:color="auto"/>
        <w:right w:val="none" w:sz="0" w:space="0" w:color="auto"/>
      </w:divBdr>
    </w:div>
    <w:div w:id="1419789495">
      <w:bodyDiv w:val="1"/>
      <w:marLeft w:val="0"/>
      <w:marRight w:val="0"/>
      <w:marTop w:val="0"/>
      <w:marBottom w:val="0"/>
      <w:divBdr>
        <w:top w:val="none" w:sz="0" w:space="0" w:color="auto"/>
        <w:left w:val="none" w:sz="0" w:space="0" w:color="auto"/>
        <w:bottom w:val="none" w:sz="0" w:space="0" w:color="auto"/>
        <w:right w:val="none" w:sz="0" w:space="0" w:color="auto"/>
      </w:divBdr>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
    <w:div w:id="1748306160">
      <w:bodyDiv w:val="1"/>
      <w:marLeft w:val="0"/>
      <w:marRight w:val="0"/>
      <w:marTop w:val="0"/>
      <w:marBottom w:val="0"/>
      <w:divBdr>
        <w:top w:val="none" w:sz="0" w:space="0" w:color="auto"/>
        <w:left w:val="none" w:sz="0" w:space="0" w:color="auto"/>
        <w:bottom w:val="none" w:sz="0" w:space="0" w:color="auto"/>
        <w:right w:val="none" w:sz="0" w:space="0" w:color="auto"/>
      </w:divBdr>
    </w:div>
    <w:div w:id="1783065527">
      <w:bodyDiv w:val="1"/>
      <w:marLeft w:val="0"/>
      <w:marRight w:val="0"/>
      <w:marTop w:val="0"/>
      <w:marBottom w:val="0"/>
      <w:divBdr>
        <w:top w:val="none" w:sz="0" w:space="0" w:color="auto"/>
        <w:left w:val="none" w:sz="0" w:space="0" w:color="auto"/>
        <w:bottom w:val="none" w:sz="0" w:space="0" w:color="auto"/>
        <w:right w:val="none" w:sz="0" w:space="0" w:color="auto"/>
      </w:divBdr>
    </w:div>
    <w:div w:id="184412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kwalificaties.s-bb.n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6AED-BFFD-4A30-8E4D-BA42A783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DD2BEB2C</Template>
  <TotalTime>0</TotalTime>
  <Pages>21</Pages>
  <Words>5002</Words>
  <Characters>27516</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Company>SGBonaire</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Lianne Dam</cp:lastModifiedBy>
  <cp:revision>2</cp:revision>
  <cp:lastPrinted>2018-01-08T14:35:00Z</cp:lastPrinted>
  <dcterms:created xsi:type="dcterms:W3CDTF">2018-07-03T18:10:00Z</dcterms:created>
  <dcterms:modified xsi:type="dcterms:W3CDTF">2018-07-03T18:10:00Z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2016</vt:lpwstr>
  </property>
  <property fmtid="{D5CDD505-2E9C-101B-9397-08002B2CF9AE}" pid="4" name="LastSaved">
    <vt:filetime>2017-10-04T00:00:00Z</vt:filetime>
  </property>
</Properties>
</file>